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About Me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2011-05-19 20:45:24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2"/>
        <w:keepNext w:val="0"/>
        <w:keepLines w:val="0"/>
        <w:spacing w:before="299" w:after="299"/>
        <w:rPr>
          <w:b/>
          <w:bCs/>
          <w:sz w:val="36"/>
          <w:szCs w:val="36"/>
        </w:rPr>
      </w:pPr>
      <w:r>
        <w:rPr>
          <w:rFonts w:ascii="Times New Roman" w:eastAsia="Times New Roman" w:hAnsi="Times New Roman" w:cs="Times New Roman"/>
          <w:i w:val="0"/>
          <w:color w:val="auto"/>
        </w:rPr>
        <w:t>Coaching showed me possibilities....</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What is possible for you?</w:t>
      </w:r>
    </w:p>
    <w:p>
      <w:pPr>
        <w:rPr>
          <w:i/>
          <w:iCs/>
        </w:rPr>
      </w:pPr>
      <w:r>
        <w:rPr>
          <w:i/>
          <w:iCs/>
        </w:rPr>
        <w:t>"Thank you Isabel Einzig-Wein of Unique Pathways. Where do I begin except to say that Isabel can spend an hour with you and change your entire perspective on who you are. The insight she let me discover</w:t>
      </w:r>
      <w:r>
        <w:rPr>
          <w:i/>
          <w:iCs/>
          <w:u w:val="single"/>
        </w:rPr>
        <w:t xml:space="preserve"> on my own</w:t>
      </w:r>
      <w:r>
        <w:rPr>
          <w:i/>
          <w:iCs/>
        </w:rPr>
        <w:t>, was shocking to say the least. Her ability to assist a person in finding their true potential and what is standing in their way, is utterly amazing. I am seeing myself in a clearer way and can see an improvement in my relationships with people I interact with on a daily basis."- Ellen M. -Realtor</w:t>
      </w:r>
      <w:r>
        <w:t xml:space="preserve"> As a coach: </w:t>
      </w:r>
    </w:p>
    <w:p>
      <w:pPr>
        <w:numPr>
          <w:ilvl w:val="0"/>
          <w:numId w:val="1"/>
        </w:numPr>
        <w:spacing w:before="240"/>
        <w:ind w:left="720" w:hanging="210"/>
        <w:jc w:val="left"/>
      </w:pPr>
      <w:r>
        <w:t>I empower people toward extraordinary achievements for life and career goals.</w:t>
      </w:r>
    </w:p>
    <w:p>
      <w:pPr>
        <w:numPr>
          <w:ilvl w:val="0"/>
          <w:numId w:val="1"/>
        </w:numPr>
        <w:ind w:left="720" w:hanging="210"/>
        <w:jc w:val="left"/>
      </w:pPr>
      <w:r>
        <w:t>I facilitate my clients to learn to guide their own future.</w:t>
      </w:r>
    </w:p>
    <w:p>
      <w:pPr>
        <w:numPr>
          <w:ilvl w:val="0"/>
          <w:numId w:val="1"/>
        </w:numPr>
        <w:ind w:left="720" w:hanging="210"/>
        <w:jc w:val="left"/>
      </w:pPr>
      <w:r>
        <w:t>I assist my clients in discovering their true values and passion and how to apply that knowledge toward a positive goal oriented result.</w:t>
      </w:r>
    </w:p>
    <w:p>
      <w:pPr>
        <w:numPr>
          <w:ilvl w:val="0"/>
          <w:numId w:val="1"/>
        </w:numPr>
        <w:ind w:left="720" w:hanging="210"/>
        <w:jc w:val="left"/>
      </w:pPr>
      <w:r>
        <w:t>I inspire my clients to look at opportunities to be successful in all that they do.</w:t>
      </w:r>
    </w:p>
    <w:p>
      <w:pPr>
        <w:numPr>
          <w:ilvl w:val="0"/>
          <w:numId w:val="1"/>
        </w:numPr>
        <w:spacing w:after="240"/>
        <w:ind w:left="720" w:hanging="210"/>
        <w:jc w:val="left"/>
      </w:pPr>
      <w:r>
        <w:t>I encourage my clients to be present to their needs and the needs of others.</w:t>
      </w:r>
    </w:p>
    <w:p>
      <w:r>
        <w:t xml:space="preserve">____________________________________________________________________ </w:t>
      </w:r>
      <w:r>
        <w:rPr>
          <w:b/>
          <w:bCs/>
        </w:rPr>
        <w:t>This is really about you</w:t>
      </w:r>
      <w:r>
        <w:t xml:space="preserve">: what do </w:t>
      </w:r>
      <w:r>
        <w:rPr>
          <w:b/>
          <w:bCs/>
        </w:rPr>
        <w:t>you</w:t>
      </w:r>
      <w:r>
        <w:t xml:space="preserve"> want to accomplish in life or in your career?  It is </w:t>
      </w:r>
      <w:r>
        <w:rPr>
          <w:b/>
          <w:bCs/>
        </w:rPr>
        <w:t>your</w:t>
      </w:r>
      <w:r>
        <w:t xml:space="preserve"> story that will lead to discovery.  I must work with </w:t>
      </w:r>
      <w:r>
        <w:rPr>
          <w:b/>
          <w:bCs/>
        </w:rPr>
        <w:t>your</w:t>
      </w:r>
      <w:r>
        <w:t xml:space="preserve"> needs.  I must be present to the where </w:t>
      </w:r>
      <w:r>
        <w:rPr>
          <w:b/>
          <w:bCs/>
        </w:rPr>
        <w:t>you</w:t>
      </w:r>
      <w:r>
        <w:t xml:space="preserve"> want to be, why </w:t>
      </w:r>
      <w:r>
        <w:rPr>
          <w:b/>
          <w:bCs/>
        </w:rPr>
        <w:t>you</w:t>
      </w:r>
      <w:r>
        <w:t xml:space="preserve"> want to be there and how we will, as partners, help</w:t>
      </w:r>
      <w:r>
        <w:rPr>
          <w:b/>
          <w:bCs/>
        </w:rPr>
        <w:t xml:space="preserve"> you</w:t>
      </w:r>
      <w:r>
        <w:t xml:space="preserve"> guide your own future. As a former elementary school educator, as I state in my first blog article,  </w:t>
      </w:r>
      <w:hyperlink r:id="rId4" w:history="1">
        <w:r>
          <w:rPr>
            <w:color w:val="0000EE"/>
            <w:u w:val="single" w:color="0000EE"/>
          </w:rPr>
          <w:t>The Gift of Presence</w:t>
        </w:r>
      </w:hyperlink>
      <w:r>
        <w:t xml:space="preserve">; "Give the gift that keeps on giving", I realized the advantage of being  present to my students.  I utilized my abilities of being available as a good listener, flexible in decision making, compassionate to my students' needs, authentic in allowing them to know my vulnerabilities as a human being, trustworthy and prepared for the unexpected.  As a colleague I also knew that these attributes of presence were necessary to fostering relationships and negotiating in tough organizational situations. As a business owner of a technology company, I became present to the needs of my employees who brought with them their own sense of culture due their backgrounds in private and organizational life.  We have all been conditioned by our family, work life and environment.  I set out to have the diverse understandings become an opportunity rather than a deficit in forming the positive work environment that we </w:t>
      </w:r>
      <w:r>
        <w:rPr>
          <w:color w:val="000000"/>
        </w:rPr>
        <w:t>have</w:t>
      </w:r>
      <w:r>
        <w:t xml:space="preserve"> and </w:t>
      </w:r>
      <w:r>
        <w:rPr>
          <w:color w:val="000000"/>
        </w:rPr>
        <w:t>continue</w:t>
      </w:r>
      <w:r>
        <w:t xml:space="preserve"> to appreciate each day. Working in the capacity of a </w:t>
      </w:r>
      <w:hyperlink r:id="rId5" w:tooltip="Leadership Coaching" w:history="1">
        <w:r>
          <w:rPr>
            <w:b/>
            <w:bCs/>
            <w:color w:val="0000EE"/>
            <w:u w:val="single" w:color="0000EE"/>
          </w:rPr>
          <w:t>Leadership Coach</w:t>
        </w:r>
      </w:hyperlink>
      <w:r>
        <w:t xml:space="preserve">, I draw on my previous understanding of the uniqueness of individuals and their desire to be productive and happy in their work environment.  As someone in a leadership position, you must be aware that the authenticity of the leader will foster the growth of the employee. As a </w:t>
      </w:r>
      <w:hyperlink r:id="rId6" w:tooltip="Life Coaching" w:history="1">
        <w:r>
          <w:rPr>
            <w:b/>
            <w:bCs/>
            <w:color w:val="0000EE"/>
            <w:u w:val="single" w:color="0000EE"/>
          </w:rPr>
          <w:t>Life Coach</w:t>
        </w:r>
      </w:hyperlink>
      <w:r>
        <w:rPr>
          <w:b/>
          <w:bCs/>
        </w:rPr>
        <w:t xml:space="preserve">, </w:t>
      </w:r>
      <w:r>
        <w:t xml:space="preserve">my goal is to facilitate my clients to see their unique abilities, their purpose as a productive human being, their needs, values and passion, their "joie de vive"to be able to live a legacy that they know has made a difference in their life and others' lives. As a </w:t>
      </w:r>
      <w:hyperlink r:id="rId7" w:tooltip="Transition Coach" w:history="1">
        <w:r>
          <w:rPr>
            <w:b/>
            <w:bCs/>
            <w:color w:val="0000EE"/>
            <w:u w:val="single" w:color="0000EE"/>
          </w:rPr>
          <w:t>Transition Coach</w:t>
        </w:r>
      </w:hyperlink>
      <w:r>
        <w:t xml:space="preserve">, I understand the needs of moving from one area of life to the other and how trying that can be. Whether you are changing  job positions in a company, planning an exit strategy, changing careers, dealing with a new physical disability, having returned from the Armed Forces, and finding your place in society, retiring, becoming an empty- nester, dealing with relationship </w:t>
      </w:r>
      <w:r>
        <w:rPr>
          <w:color w:val="000000"/>
        </w:rPr>
        <w:t>changes</w:t>
      </w:r>
      <w:r>
        <w:t>, you are in transition-navigating a new path toward a new beginning. As a</w:t>
      </w:r>
      <w:r>
        <w:rPr>
          <w:color w:val="3366FF"/>
          <w:u w:val="single" w:color="3366FF"/>
        </w:rPr>
        <w:t xml:space="preserve"> </w:t>
      </w:r>
      <w:hyperlink r:id="rId8" w:tooltip="Mentor Coach for Educators" w:history="1">
        <w:r>
          <w:rPr>
            <w:b/>
            <w:bCs/>
            <w:color w:val="0000EE"/>
            <w:u w:val="single" w:color="0000EE"/>
          </w:rPr>
          <w:t>Mentor Coach</w:t>
        </w:r>
      </w:hyperlink>
      <w:r>
        <w:t>, I work with educators who are just starting out or who have the need and desire to find solutions to their classroom concerns,  whether they are student oriented, addressing parents diplomatically, interfacing with their colleagues, following the stated curriculum or working on a better footing with their administrators. I also find that women in a "man's world", so to speak, benefit from mentoring to realize that they have the potential to be at the helm of companies as long as they hone their skills at being heard, being assertive, asking for definition of ideas if unsure, and showing up as high achievers with great desire to be the best at what they do. As a</w:t>
      </w:r>
      <w:r>
        <w:rPr>
          <w:color w:val="3366FF"/>
          <w:u w:val="single" w:color="3366FF"/>
        </w:rPr>
        <w:t xml:space="preserve"> </w:t>
      </w:r>
      <w:hyperlink r:id="rId9" w:tooltip="Speaking Topics" w:history="1">
        <w:r>
          <w:rPr>
            <w:b/>
            <w:bCs/>
            <w:color w:val="0000EE"/>
            <w:u w:val="single" w:color="0000EE"/>
          </w:rPr>
          <w:t>Speaker</w:t>
        </w:r>
      </w:hyperlink>
      <w:r>
        <w:t xml:space="preserve">, I listen to the needs of your organization, group, committee and develop  a workshop or motivational talk addressing your specific concerns.  All become interactive in a learning experience that will not fade. Every speaking engagement allows the participants to be ready to move toward a new paradigm of understanding of self and self as it relates to the organization. Each interaction I have with an organization is unique and will result in all enjoying a new way of looking at opportunities, possibilities and accomplishment. _________________________________________________________________________________________ I look forward to the opportunity, in a coaching relationship, to provide guidance through powerful questions that you will be able to answer and have "aha" moments that will show you the possibilities that lie ahead.   Increase your life and career opportunities with Isabel, your coach.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1. Receive useful tips to increase your life and career opportunities in  a brief but thought provoking email.  Each week try new tips to help you move from who you have been to who you want to be.</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 xml:space="preserve">2. You will also receive </w:t>
      </w:r>
      <w:r>
        <w:rPr>
          <w:rFonts w:ascii="Times New Roman" w:eastAsia="Times New Roman" w:hAnsi="Times New Roman" w:cs="Times New Roman"/>
          <w:i w:val="0"/>
          <w:color w:val="0000FF"/>
        </w:rPr>
        <w:t>"The Gift of Presence"</w:t>
      </w:r>
      <w:r>
        <w:rPr>
          <w:rFonts w:ascii="Times New Roman" w:eastAsia="Times New Roman" w:hAnsi="Times New Roman" w:cs="Times New Roman"/>
          <w:i w:val="0"/>
          <w:color w:val="auto"/>
        </w:rPr>
        <w:t xml:space="preserve"> blog article with which you can share your comments for all to benefit.</w:t>
      </w:r>
    </w:p>
    <w:p>
      <w:pPr>
        <w:rPr>
          <w:b/>
          <w:bCs/>
          <w:i/>
          <w:iCs/>
        </w:rPr>
      </w:pPr>
      <w:r>
        <w:rPr>
          <w:b/>
          <w:bCs/>
          <w:i/>
          <w:iCs/>
        </w:rPr>
        <w:t>"One is responsible for one's own life.  Passivity provides no protection</w:t>
      </w:r>
      <w:r>
        <w:rPr>
          <w:b/>
          <w:bCs/>
        </w:rPr>
        <w:t xml:space="preserve">."- </w:t>
      </w:r>
      <w:r>
        <w:t xml:space="preserve">Madeline Kunin (Swiss diplomat) </w:t>
      </w:r>
      <w:r>
        <w:rPr>
          <w:color w:val="000000"/>
        </w:rPr>
        <w:t xml:space="preserve">This is just the beginning of a powerful adventure. </w:t>
      </w:r>
      <w:r>
        <w:rPr>
          <w:color w:val="FF0000"/>
        </w:rPr>
        <w:t> </w:t>
      </w:r>
      <w:hyperlink r:id="rId10" w:tooltip="Why Coaching?" w:history="1">
        <w:r>
          <w:rPr>
            <w:color w:val="0000EE"/>
            <w:u w:val="single" w:color="0000EE"/>
          </w:rPr>
          <w:t>Click here  to learn more</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uniquepathways.wpannex.com/why-coaching/" TargetMode="Externa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pannex.com/2011/11/the-gift-that-keeps-on-giving/" TargetMode="External" /><Relationship Id="rId5" Type="http://schemas.openxmlformats.org/officeDocument/2006/relationships/hyperlink" Target="http://uniquepathways.wpannex.com/leadership-coaching/" TargetMode="External" /><Relationship Id="rId6" Type="http://schemas.openxmlformats.org/officeDocument/2006/relationships/hyperlink" Target="http://uniquepathways.wpannex.com/life-coaching/" TargetMode="External" /><Relationship Id="rId7" Type="http://schemas.openxmlformats.org/officeDocument/2006/relationships/hyperlink" Target="http://uniquepathways.wpannex.com/transition-coach/" TargetMode="External" /><Relationship Id="rId8" Type="http://schemas.openxmlformats.org/officeDocument/2006/relationships/hyperlink" Target="http://uniquepathways.wpannex.com/mentor-coach-for-educators/" TargetMode="External" /><Relationship Id="rId9" Type="http://schemas.openxmlformats.org/officeDocument/2006/relationships/hyperlink" Target="http://uniquepathways.wpannex.com/speaking-topic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Me</dc:title>
  <cp:revision>0</cp:revision>
</cp:coreProperties>
</file>