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Unique Pathways Presents: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2011-05-19 20:46:02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Isabel Einzig-Wein</w:t>
      </w:r>
    </w:p>
    <w:p>
      <w:pPr>
        <w:spacing w:before="240" w:after="240"/>
        <w:jc w:val="center"/>
      </w:pPr>
      <w:r>
        <w:rPr>
          <w:b/>
          <w:bCs/>
        </w:rPr>
        <w:t>Leadership Coach, Life Transition Coach, Mentor Coach for Educators, Speaker</w:t>
      </w:r>
      <w:r>
        <w:rPr>
          <w:b/>
          <w:bCs/>
        </w:rPr>
        <w:t xml:space="preserve"> </w:t>
      </w:r>
    </w:p>
    <w:p>
      <w:pPr>
        <w:pStyle w:val="Heading2"/>
        <w:keepNext w:val="0"/>
        <w:keepLines w:val="0"/>
        <w:spacing w:before="299" w:after="299"/>
        <w:jc w:val="center"/>
        <w:rPr>
          <w:b/>
          <w:bCs/>
          <w:sz w:val="36"/>
          <w:szCs w:val="36"/>
        </w:rPr>
      </w:pPr>
      <w:r>
        <w:rPr>
          <w:rFonts w:ascii="Times New Roman" w:eastAsia="Times New Roman" w:hAnsi="Times New Roman" w:cs="Times New Roman"/>
          <w:i w:val="0"/>
          <w:color w:val="0000FF"/>
        </w:rPr>
        <w:t>Take a Unique Pathway Empowered Toward Extraordinary Achievement!</w:t>
      </w:r>
    </w:p>
    <w:p>
      <w:r>
        <w:rPr>
          <w:strike w:val="0"/>
          <w:u w:val="none"/>
        </w:rPr>
        <w:drawing>
          <wp:inline>
            <wp:extent cx="4762500" cy="26193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4762500" cy="2619375"/>
                    </a:xfrm>
                    <a:prstGeom prst="rect">
                      <a:avLst/>
                    </a:prstGeom>
                  </pic:spPr>
                </pic:pic>
              </a:graphicData>
            </a:graphic>
          </wp:inline>
        </w:drawing>
      </w:r>
      <w:r>
        <w:t xml:space="preserve"> </w:t>
      </w:r>
    </w:p>
    <w:p>
      <w:pPr>
        <w:pStyle w:val="Heading5"/>
        <w:keepNext w:val="0"/>
        <w:keepLines w:val="0"/>
        <w:spacing w:before="333" w:after="333"/>
        <w:jc w:val="center"/>
        <w:rPr>
          <w:b/>
          <w:bCs/>
          <w:sz w:val="20"/>
          <w:szCs w:val="20"/>
        </w:rPr>
      </w:pPr>
      <w:r>
        <w:rPr>
          <w:rFonts w:ascii="Times New Roman" w:eastAsia="Times New Roman" w:hAnsi="Times New Roman" w:cs="Times New Roman"/>
          <w:i w:val="0"/>
          <w:color w:val="auto"/>
        </w:rPr>
        <w:t>If you think about:</w:t>
      </w:r>
    </w:p>
    <w:p>
      <w:pPr>
        <w:spacing w:before="240" w:after="240"/>
        <w:jc w:val="center"/>
      </w:pPr>
      <w:r>
        <w:rPr>
          <w:b/>
          <w:bCs/>
        </w:rPr>
        <w:t>"Rising to the occasion"</w:t>
      </w:r>
      <w:r>
        <w:t xml:space="preserve">-be present to those  who depend upon you </w:t>
      </w:r>
      <w:r>
        <w:rPr>
          <w:b/>
          <w:bCs/>
        </w:rPr>
        <w:t>"Seeing yourself in a new light"</w:t>
      </w:r>
      <w:r>
        <w:t xml:space="preserve">-find the courage to think and act "bigger" </w:t>
      </w:r>
      <w:r>
        <w:rPr>
          <w:b/>
          <w:bCs/>
        </w:rPr>
        <w:t>"Experiencing life as never before"</w:t>
      </w:r>
      <w:r>
        <w:t xml:space="preserve">-recognize your freedom to create by empowering others </w:t>
      </w:r>
      <w:r>
        <w:rPr>
          <w:b/>
          <w:bCs/>
        </w:rPr>
        <w:t>"Doing things beyond your wildest dreams"</w:t>
      </w:r>
      <w:r>
        <w:t xml:space="preserve">-set goals and be focused to attain them </w:t>
      </w:r>
      <w:r>
        <w:rPr>
          <w:b/>
          <w:bCs/>
        </w:rPr>
        <w:t>"Seeing the forest through the trees"</w:t>
      </w:r>
      <w:r>
        <w:t xml:space="preserve">-open up perspectives to see new possibilities/opportunities </w:t>
      </w:r>
      <w:r>
        <w:rPr>
          <w:b/>
          <w:bCs/>
        </w:rPr>
        <w:t>"Following in the footsteps of great men and women"</w:t>
      </w:r>
      <w:r>
        <w:t>-leave a legacy because of your accomplishments</w:t>
      </w:r>
    </w:p>
    <w:p>
      <w:pPr>
        <w:pStyle w:val="Heading5"/>
        <w:keepNext w:val="0"/>
        <w:keepLines w:val="0"/>
        <w:spacing w:before="333" w:after="333"/>
        <w:jc w:val="center"/>
        <w:rPr>
          <w:b/>
          <w:bCs/>
          <w:sz w:val="20"/>
          <w:szCs w:val="20"/>
        </w:rPr>
      </w:pPr>
      <w:r>
        <w:rPr>
          <w:rFonts w:ascii="Times New Roman" w:eastAsia="Times New Roman" w:hAnsi="Times New Roman" w:cs="Times New Roman"/>
          <w:i w:val="0"/>
          <w:color w:val="auto"/>
        </w:rPr>
        <w:t>YOU CAN!!</w:t>
      </w:r>
    </w:p>
    <w:p>
      <w:pPr>
        <w:pStyle w:val="Heading3"/>
        <w:keepNext w:val="0"/>
        <w:keepLines w:val="0"/>
        <w:spacing w:before="281" w:after="281"/>
        <w:jc w:val="left"/>
        <w:rPr>
          <w:b/>
          <w:bCs/>
          <w:sz w:val="28"/>
          <w:szCs w:val="28"/>
        </w:rPr>
      </w:pPr>
      <w:r>
        <w:rPr>
          <w:rFonts w:ascii="Times New Roman" w:eastAsia="Times New Roman" w:hAnsi="Times New Roman" w:cs="Times New Roman"/>
          <w:i w:val="0"/>
          <w:color w:val="auto"/>
        </w:rPr>
        <w:t xml:space="preserve">With your coach you will embark on  </w:t>
      </w:r>
      <w:r>
        <w:rPr>
          <w:rFonts w:ascii="Times New Roman" w:eastAsia="Times New Roman" w:hAnsi="Times New Roman" w:cs="Times New Roman"/>
          <w:i w:val="0"/>
          <w:color w:val="FF9900"/>
        </w:rPr>
        <w:t xml:space="preserve">unique pathways </w:t>
      </w:r>
      <w:r>
        <w:rPr>
          <w:rFonts w:ascii="Times New Roman" w:eastAsia="Times New Roman" w:hAnsi="Times New Roman" w:cs="Times New Roman"/>
          <w:i w:val="0"/>
          <w:color w:val="auto"/>
        </w:rPr>
        <w:t>to discover your potential, your real needs, your values and your passion.</w:t>
      </w:r>
    </w:p>
    <w:p>
      <w:pPr>
        <w:spacing w:before="240" w:after="240"/>
        <w:jc w:val="left"/>
      </w:pPr>
      <w:r>
        <w:t>You will receive the tools to give you the strength and excitement to put you in the driver's seat to:</w:t>
      </w:r>
    </w:p>
    <w:p>
      <w:pPr>
        <w:numPr>
          <w:ilvl w:val="0"/>
          <w:numId w:val="1"/>
        </w:numPr>
        <w:spacing w:before="240"/>
        <w:ind w:left="720" w:hanging="210"/>
        <w:jc w:val="left"/>
      </w:pPr>
      <w:r>
        <w:t>see a clear purpose</w:t>
      </w:r>
    </w:p>
    <w:p>
      <w:pPr>
        <w:numPr>
          <w:ilvl w:val="0"/>
          <w:numId w:val="1"/>
        </w:numPr>
        <w:ind w:left="720" w:hanging="210"/>
        <w:jc w:val="left"/>
      </w:pPr>
      <w:r>
        <w:t>develop and strengthen relationships</w:t>
      </w:r>
    </w:p>
    <w:p>
      <w:pPr>
        <w:numPr>
          <w:ilvl w:val="0"/>
          <w:numId w:val="1"/>
        </w:numPr>
        <w:ind w:left="720" w:hanging="210"/>
        <w:jc w:val="left"/>
      </w:pPr>
      <w:r>
        <w:t>widen perspectives</w:t>
      </w:r>
    </w:p>
    <w:p>
      <w:pPr>
        <w:numPr>
          <w:ilvl w:val="0"/>
          <w:numId w:val="1"/>
        </w:numPr>
        <w:spacing w:after="240"/>
        <w:ind w:left="720" w:hanging="210"/>
        <w:jc w:val="left"/>
      </w:pPr>
      <w:r>
        <w:t>move toward a fulfilled life</w:t>
      </w:r>
    </w:p>
    <w:p>
      <w:r>
        <w:t xml:space="preserve">Through powerful questions from your coach, you will be empowered to see yourself and others possible of going after opportunities that result in extraordinary achievements.  With your coach you will have the possibility to: </w:t>
      </w:r>
    </w:p>
    <w:p>
      <w:pPr>
        <w:spacing w:before="240" w:after="240"/>
        <w:ind w:left="600" w:right="600"/>
        <w:jc w:val="center"/>
      </w:pPr>
      <w:r>
        <w:t>"Climb every mountain</w:t>
      </w:r>
    </w:p>
    <w:p>
      <w:pPr>
        <w:spacing w:before="240" w:after="240"/>
        <w:ind w:left="600" w:right="600"/>
        <w:jc w:val="center"/>
      </w:pPr>
      <w:r>
        <w:t>Search high and low</w:t>
      </w:r>
    </w:p>
    <w:p>
      <w:pPr>
        <w:spacing w:before="240" w:after="240"/>
        <w:ind w:left="600" w:right="600"/>
        <w:jc w:val="center"/>
      </w:pPr>
      <w:r>
        <w:t>Follow every byway</w:t>
      </w:r>
    </w:p>
    <w:p>
      <w:pPr>
        <w:spacing w:before="240" w:after="240"/>
        <w:ind w:left="600" w:right="600"/>
        <w:jc w:val="center"/>
      </w:pPr>
      <w:r>
        <w:t>Every path you know"</w:t>
      </w:r>
    </w:p>
    <w:p>
      <w:pPr>
        <w:spacing w:before="240" w:after="240"/>
        <w:ind w:left="600" w:right="600"/>
        <w:jc w:val="center"/>
      </w:pPr>
      <w:r>
        <w:t>"Climb every mountain</w:t>
      </w:r>
    </w:p>
    <w:p>
      <w:pPr>
        <w:spacing w:before="240" w:after="240"/>
        <w:ind w:left="600" w:right="600"/>
        <w:jc w:val="center"/>
      </w:pPr>
      <w:r>
        <w:t>Ford every stream</w:t>
      </w:r>
    </w:p>
    <w:p>
      <w:pPr>
        <w:spacing w:before="240" w:after="240"/>
        <w:ind w:left="600" w:right="600"/>
        <w:jc w:val="center"/>
      </w:pPr>
      <w:r>
        <w:t>Follow every rainbow</w:t>
      </w:r>
    </w:p>
    <w:p>
      <w:pPr>
        <w:spacing w:before="240" w:after="240"/>
        <w:ind w:left="600" w:right="600"/>
        <w:jc w:val="center"/>
      </w:pPr>
      <w:r>
        <w:t>Till you find your dream."</w:t>
      </w:r>
    </w:p>
    <w:p>
      <w:pPr>
        <w:spacing w:before="240" w:after="240"/>
        <w:jc w:val="center"/>
      </w:pPr>
      <w:r>
        <w:rPr>
          <w:i/>
          <w:iCs/>
        </w:rPr>
        <w:t>Sound of Music-Rogers and Hammerstein</w:t>
      </w:r>
    </w:p>
    <w:p>
      <w:pPr>
        <w:spacing w:before="240" w:after="240"/>
        <w:jc w:val="center"/>
      </w:pPr>
      <w:r>
        <w:rPr>
          <w:i/>
          <w:iCs/>
        </w:rPr>
        <w:t> </w:t>
      </w:r>
    </w:p>
    <w:p>
      <w:pPr>
        <w:spacing w:before="240" w:after="240"/>
        <w:jc w:val="left"/>
      </w:pPr>
      <w:r>
        <w:rPr>
          <w:b/>
          <w:bCs/>
          <w:i/>
          <w:iCs/>
        </w:rPr>
        <w:t>"To climb steep hills, requires a slow pace at first"-</w:t>
      </w:r>
      <w:r>
        <w:t>William Shakespeare</w:t>
      </w:r>
    </w:p>
    <w:p>
      <w:pPr>
        <w:spacing w:before="240" w:after="240"/>
        <w:jc w:val="left"/>
      </w:pPr>
      <w:r>
        <w:rPr>
          <w:b/>
          <w:bCs/>
          <w:i/>
          <w:iCs/>
        </w:rPr>
        <w:t> </w:t>
      </w:r>
    </w:p>
    <w:p>
      <w:pPr>
        <w:pStyle w:val="Heading2"/>
        <w:keepNext w:val="0"/>
        <w:keepLines w:val="0"/>
        <w:spacing w:before="299" w:after="299"/>
        <w:jc w:val="left"/>
        <w:rPr>
          <w:b/>
          <w:bCs/>
          <w:sz w:val="36"/>
          <w:szCs w:val="36"/>
        </w:rPr>
      </w:pPr>
      <w:r>
        <w:rPr>
          <w:rFonts w:ascii="Times New Roman" w:eastAsia="Times New Roman" w:hAnsi="Times New Roman" w:cs="Times New Roman"/>
          <w:i w:val="0"/>
          <w:color w:val="auto"/>
        </w:rPr>
        <w:t>I am the person who can take you up that hill to see new vistas, to hear new sounds, to feel new freedom.</w:t>
      </w:r>
    </w:p>
    <w:p>
      <w:pPr>
        <w:spacing w:before="240" w:after="240"/>
        <w:jc w:val="left"/>
      </w:pPr>
      <w:r>
        <w:t xml:space="preserve">Click here to learn how to move forward along your </w:t>
      </w:r>
      <w:r>
        <w:rPr>
          <w:color w:val="0000FF"/>
        </w:rPr>
        <w:t>unique pathways.  </w:t>
      </w:r>
      <w:hyperlink r:id="rId5" w:tooltip="About Me" w:history="1">
        <w:r>
          <w:rPr>
            <w:color w:val="0000EE"/>
            <w:u w:val="single" w:color="0000EE"/>
          </w:rPr>
          <w:t>Meet Isabel, the coach.</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uniquepathways.wpannex.com/about-me/"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Unique Pathways Presents:</dc:title>
  <cp:revision>0</cp:revision>
</cp:coreProperties>
</file>