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56DA2E" w14:textId="4F966D0B" w:rsidR="001174B3" w:rsidRDefault="00D96E5B" w:rsidP="00D96E5B">
      <w:pPr>
        <w:pStyle w:val="Title"/>
      </w:pPr>
      <w:r>
        <w:t>Summer Alignment Kit</w:t>
      </w:r>
    </w:p>
    <w:p w14:paraId="58E2152A" w14:textId="25ED488F" w:rsidR="00D96E5B" w:rsidRDefault="00C44AEE" w:rsidP="00D96E5B">
      <w:r>
        <w:rPr>
          <w:noProof/>
        </w:rPr>
        <w:drawing>
          <wp:inline distT="0" distB="0" distL="0" distR="0" wp14:anchorId="1B054A40" wp14:editId="17AE496A">
            <wp:extent cx="5383495" cy="394434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mmer mountain cabi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9751" cy="3948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CB022" w14:textId="77777777" w:rsidR="00C44AEE" w:rsidRDefault="00C44AEE" w:rsidP="00D96E5B"/>
    <w:p w14:paraId="296DB29D" w14:textId="2BFFA9C7" w:rsidR="00C44AEE" w:rsidRDefault="00C44AEE" w:rsidP="00C44AEE">
      <w:pPr>
        <w:pStyle w:val="Heading1"/>
      </w:pPr>
      <w:r>
        <w:t>Summer</w:t>
      </w:r>
    </w:p>
    <w:p w14:paraId="6766E16E" w14:textId="77777777" w:rsidR="00C44AEE" w:rsidRDefault="00C44AEE" w:rsidP="00C44AEE"/>
    <w:p w14:paraId="0A20FDF4" w14:textId="5F65368F" w:rsidR="00C44AEE" w:rsidRDefault="00C44AEE" w:rsidP="00C44AEE">
      <w:r>
        <w:t xml:space="preserve">Summer has a unique energy of expansion. </w:t>
      </w:r>
    </w:p>
    <w:p w14:paraId="2EBB3822" w14:textId="77777777" w:rsidR="00C44AEE" w:rsidRDefault="00C44AEE" w:rsidP="00C44AEE"/>
    <w:p w14:paraId="48EAED5B" w14:textId="30E69BC1" w:rsidR="00C44AEE" w:rsidRDefault="00C44AEE" w:rsidP="00C44AEE">
      <w:r>
        <w:t>As much as we may associ</w:t>
      </w:r>
      <w:r w:rsidR="00F27061">
        <w:t>ate S</w:t>
      </w:r>
      <w:r>
        <w:t>ummer with ease and play, Summer also brings with it power and growth.</w:t>
      </w:r>
    </w:p>
    <w:p w14:paraId="5648E69F" w14:textId="77777777" w:rsidR="00C44AEE" w:rsidRDefault="00C44AEE" w:rsidP="00C44AEE"/>
    <w:p w14:paraId="1537C8B9" w14:textId="326E5A9C" w:rsidR="00C44AEE" w:rsidRDefault="00C44AEE" w:rsidP="00C44AEE">
      <w:r>
        <w:t>There is a feeling of flow to Summer’s natural unfolding.</w:t>
      </w:r>
    </w:p>
    <w:p w14:paraId="00AAC5AE" w14:textId="77777777" w:rsidR="00C44AEE" w:rsidRDefault="00C44AEE" w:rsidP="00C44AEE"/>
    <w:p w14:paraId="4E96E791" w14:textId="05779BC7" w:rsidR="00C44AEE" w:rsidRPr="00C44AEE" w:rsidRDefault="00696A3A" w:rsidP="00C44AEE">
      <w:r>
        <w:t>As these energies are expressed in Nature, so they are moving within us, informing us and guiding us in the emergence of the next phase of our life’s journey.</w:t>
      </w:r>
    </w:p>
    <w:p w14:paraId="7069F598" w14:textId="77777777" w:rsidR="00C44AEE" w:rsidRDefault="00C44AEE" w:rsidP="00D96E5B"/>
    <w:p w14:paraId="66EE238D" w14:textId="58D6C564" w:rsidR="002C4F53" w:rsidRDefault="002C4F53">
      <w:r>
        <w:br w:type="page"/>
      </w:r>
    </w:p>
    <w:p w14:paraId="425F801E" w14:textId="23940A3A" w:rsidR="002C4F53" w:rsidRDefault="002C4F53" w:rsidP="002C4F53">
      <w:pPr>
        <w:pStyle w:val="Heading1"/>
      </w:pPr>
      <w:r>
        <w:lastRenderedPageBreak/>
        <w:t>Expansion</w:t>
      </w:r>
    </w:p>
    <w:p w14:paraId="64C2E33A" w14:textId="77777777" w:rsidR="002C4F53" w:rsidRDefault="002C4F53" w:rsidP="00D96E5B"/>
    <w:p w14:paraId="01592AF7" w14:textId="16B113A9" w:rsidR="002C4F53" w:rsidRDefault="002C4F53" w:rsidP="00D96E5B">
      <w:r>
        <w:rPr>
          <w:noProof/>
        </w:rPr>
        <w:drawing>
          <wp:inline distT="0" distB="0" distL="0" distR="0" wp14:anchorId="224C0A58" wp14:editId="5632A6C9">
            <wp:extent cx="3588557" cy="2122933"/>
            <wp:effectExtent l="0" t="0" r="0" b="1079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mmer territory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9707" cy="2123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2AADB8" w14:textId="77777777" w:rsidR="002C4F53" w:rsidRDefault="002C4F53" w:rsidP="00D96E5B"/>
    <w:p w14:paraId="2A57307B" w14:textId="558A3B1B" w:rsidR="002C4F53" w:rsidRDefault="002C4F53" w:rsidP="00D96E5B">
      <w:r>
        <w:t>In Summer, everything in Nature is surging with growth and expansion.</w:t>
      </w:r>
    </w:p>
    <w:p w14:paraId="46C6D946" w14:textId="77777777" w:rsidR="002C4F53" w:rsidRDefault="002C4F53" w:rsidP="00D96E5B"/>
    <w:p w14:paraId="330A4B22" w14:textId="3A5B0919" w:rsidR="002C4F53" w:rsidRDefault="002C4F53" w:rsidP="00D96E5B">
      <w:r>
        <w:t>How are you being called to grow?</w:t>
      </w:r>
    </w:p>
    <w:p w14:paraId="2CF12667" w14:textId="77777777" w:rsidR="002C4F53" w:rsidRDefault="002C4F53" w:rsidP="00D96E5B"/>
    <w:p w14:paraId="5178C917" w14:textId="77777777" w:rsidR="002C4F53" w:rsidRDefault="002C4F53" w:rsidP="00D96E5B"/>
    <w:p w14:paraId="21C75C5C" w14:textId="77777777" w:rsidR="002C4F53" w:rsidRDefault="002C4F53" w:rsidP="00D96E5B"/>
    <w:p w14:paraId="782F0990" w14:textId="77777777" w:rsidR="002C4F53" w:rsidRDefault="002C4F53" w:rsidP="00D96E5B"/>
    <w:p w14:paraId="3F8ED8D7" w14:textId="77777777" w:rsidR="002C4F53" w:rsidRDefault="002C4F53" w:rsidP="00D96E5B"/>
    <w:p w14:paraId="66218FF0" w14:textId="77777777" w:rsidR="002C4F53" w:rsidRDefault="002C4F53" w:rsidP="00D96E5B"/>
    <w:p w14:paraId="309BD03E" w14:textId="77777777" w:rsidR="002C4F53" w:rsidRDefault="002C4F53" w:rsidP="00D96E5B"/>
    <w:p w14:paraId="64909D22" w14:textId="77777777" w:rsidR="002C4F53" w:rsidRDefault="002C4F53" w:rsidP="00D96E5B"/>
    <w:p w14:paraId="1AE90D8D" w14:textId="77777777" w:rsidR="002C4F53" w:rsidRDefault="002C4F53" w:rsidP="00D96E5B"/>
    <w:p w14:paraId="79B998C9" w14:textId="77777777" w:rsidR="002C4F53" w:rsidRDefault="002C4F53" w:rsidP="00D96E5B"/>
    <w:p w14:paraId="60274A8F" w14:textId="77777777" w:rsidR="002C4F53" w:rsidRDefault="002C4F53" w:rsidP="00D96E5B"/>
    <w:p w14:paraId="5E642D62" w14:textId="77777777" w:rsidR="002C4F53" w:rsidRDefault="002C4F53" w:rsidP="00D96E5B"/>
    <w:p w14:paraId="442DF5D9" w14:textId="77777777" w:rsidR="002C4F53" w:rsidRDefault="002C4F53" w:rsidP="00D96E5B"/>
    <w:p w14:paraId="323D593A" w14:textId="7694E646" w:rsidR="002C4F53" w:rsidRDefault="002C4F53" w:rsidP="00D96E5B">
      <w:r>
        <w:t>What new territories is life moving you into?</w:t>
      </w:r>
    </w:p>
    <w:p w14:paraId="603CE2F6" w14:textId="77777777" w:rsidR="00684143" w:rsidRDefault="00684143" w:rsidP="00D96E5B"/>
    <w:p w14:paraId="1ADBDA80" w14:textId="7F5A1FE3" w:rsidR="00684143" w:rsidRDefault="00684143">
      <w:r>
        <w:br w:type="page"/>
      </w:r>
    </w:p>
    <w:p w14:paraId="3F863AEE" w14:textId="6E019F97" w:rsidR="00684143" w:rsidRDefault="00684143" w:rsidP="00684143">
      <w:pPr>
        <w:pStyle w:val="Heading1"/>
      </w:pPr>
      <w:r>
        <w:t>Ease</w:t>
      </w:r>
    </w:p>
    <w:p w14:paraId="1B8F92DB" w14:textId="77777777" w:rsidR="00684143" w:rsidRDefault="00684143" w:rsidP="00D96E5B"/>
    <w:p w14:paraId="4F54615C" w14:textId="4DF5DD8F" w:rsidR="00684143" w:rsidRDefault="00684143" w:rsidP="00D96E5B">
      <w:r>
        <w:rPr>
          <w:noProof/>
        </w:rPr>
        <w:drawing>
          <wp:inline distT="0" distB="0" distL="0" distR="0" wp14:anchorId="6C419B33" wp14:editId="4281FC36">
            <wp:extent cx="3364245" cy="24399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mmer meadow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5202" cy="2440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7E9D9" w14:textId="77777777" w:rsidR="00684143" w:rsidRDefault="00684143" w:rsidP="00D96E5B"/>
    <w:p w14:paraId="5D432B75" w14:textId="77777777" w:rsidR="00684143" w:rsidRDefault="00684143" w:rsidP="00D96E5B"/>
    <w:p w14:paraId="74E70AA2" w14:textId="3F25A557" w:rsidR="00684143" w:rsidRDefault="00684143" w:rsidP="00D96E5B">
      <w:r>
        <w:t xml:space="preserve">There’s a natural ease associated with Summertime. </w:t>
      </w:r>
    </w:p>
    <w:p w14:paraId="05AFAA51" w14:textId="77777777" w:rsidR="00684143" w:rsidRDefault="00684143" w:rsidP="00D96E5B"/>
    <w:p w14:paraId="2244D220" w14:textId="6F3EB1C5" w:rsidR="00684143" w:rsidRDefault="00684143" w:rsidP="00D96E5B">
      <w:r>
        <w:t>How can you allow yourself to relax into your life and your expansion and growth with a feeling of ease?</w:t>
      </w:r>
    </w:p>
    <w:p w14:paraId="453DCF18" w14:textId="77777777" w:rsidR="00684143" w:rsidRDefault="00684143" w:rsidP="00D96E5B"/>
    <w:p w14:paraId="5336BB8A" w14:textId="77777777" w:rsidR="00684143" w:rsidRDefault="00684143" w:rsidP="00D96E5B"/>
    <w:p w14:paraId="75C58967" w14:textId="77777777" w:rsidR="00684143" w:rsidRDefault="00684143" w:rsidP="00D96E5B"/>
    <w:p w14:paraId="36352051" w14:textId="77777777" w:rsidR="00684143" w:rsidRDefault="00684143" w:rsidP="00D96E5B"/>
    <w:p w14:paraId="2F258C7B" w14:textId="77777777" w:rsidR="00684143" w:rsidRDefault="00684143" w:rsidP="00D96E5B"/>
    <w:p w14:paraId="4E8B2858" w14:textId="77777777" w:rsidR="00684143" w:rsidRDefault="00684143" w:rsidP="00D96E5B"/>
    <w:p w14:paraId="4B9793C1" w14:textId="77777777" w:rsidR="00684143" w:rsidRDefault="00684143" w:rsidP="00D96E5B"/>
    <w:p w14:paraId="110C4083" w14:textId="34A7ADC7" w:rsidR="00684143" w:rsidRDefault="00684143" w:rsidP="00D96E5B">
      <w:r>
        <w:t>What would it take for you to give into more ease</w:t>
      </w:r>
      <w:r w:rsidR="0047008F">
        <w:t>,</w:t>
      </w:r>
      <w:r>
        <w:t xml:space="preserve"> and allow it into your life?</w:t>
      </w:r>
    </w:p>
    <w:p w14:paraId="1E139C90" w14:textId="77777777" w:rsidR="00684143" w:rsidRDefault="00684143" w:rsidP="00D96E5B"/>
    <w:p w14:paraId="0872814B" w14:textId="77777777" w:rsidR="00684143" w:rsidRDefault="00684143" w:rsidP="00D96E5B"/>
    <w:p w14:paraId="2BD6C149" w14:textId="77777777" w:rsidR="00684143" w:rsidRDefault="00684143" w:rsidP="00D96E5B"/>
    <w:p w14:paraId="68C1D958" w14:textId="77777777" w:rsidR="00684143" w:rsidRDefault="00684143" w:rsidP="00D96E5B"/>
    <w:p w14:paraId="6FBBFE46" w14:textId="77777777" w:rsidR="00684143" w:rsidRDefault="00684143" w:rsidP="00D96E5B"/>
    <w:p w14:paraId="1A16C68F" w14:textId="77777777" w:rsidR="00684143" w:rsidRDefault="00684143" w:rsidP="00D96E5B"/>
    <w:p w14:paraId="76CC0AA0" w14:textId="77777777" w:rsidR="00684143" w:rsidRDefault="00684143" w:rsidP="00D96E5B"/>
    <w:p w14:paraId="0CC0A28D" w14:textId="77777777" w:rsidR="00684143" w:rsidRDefault="00684143" w:rsidP="00D96E5B"/>
    <w:p w14:paraId="5528A99A" w14:textId="02A1604D" w:rsidR="00684143" w:rsidRDefault="00684143" w:rsidP="00D96E5B">
      <w:r>
        <w:t>What would be different if you did</w:t>
      </w:r>
      <w:r w:rsidR="00755FED">
        <w:t xml:space="preserve"> allow </w:t>
      </w:r>
      <w:r w:rsidR="0047008F">
        <w:t>ease to be more present in your life</w:t>
      </w:r>
      <w:r>
        <w:t>?</w:t>
      </w:r>
    </w:p>
    <w:p w14:paraId="40397D39" w14:textId="7885D051" w:rsidR="00FB09D1" w:rsidRDefault="00FB09D1">
      <w:r>
        <w:br w:type="page"/>
      </w:r>
    </w:p>
    <w:p w14:paraId="4095A0BF" w14:textId="2DCE16B5" w:rsidR="00FB09D1" w:rsidRDefault="00FB09D1" w:rsidP="00FB09D1">
      <w:pPr>
        <w:pStyle w:val="Heading1"/>
      </w:pPr>
      <w:r>
        <w:t>Power</w:t>
      </w:r>
    </w:p>
    <w:p w14:paraId="474499D3" w14:textId="77777777" w:rsidR="00FB09D1" w:rsidRDefault="00FB09D1" w:rsidP="00D96E5B"/>
    <w:p w14:paraId="5649FC8A" w14:textId="32D5907D" w:rsidR="00FB09D1" w:rsidRDefault="00FB09D1" w:rsidP="00D96E5B">
      <w:r>
        <w:rPr>
          <w:noProof/>
        </w:rPr>
        <w:drawing>
          <wp:inline distT="0" distB="0" distL="0" distR="0" wp14:anchorId="4614D12B" wp14:editId="5D812654">
            <wp:extent cx="3429928" cy="2097010"/>
            <wp:effectExtent l="0" t="0" r="0" b="1143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mmer redwood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1665" cy="2098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6A0B5A" w14:textId="77777777" w:rsidR="00FB09D1" w:rsidRDefault="00FB09D1" w:rsidP="00D96E5B"/>
    <w:p w14:paraId="52427800" w14:textId="77777777" w:rsidR="00FB09D1" w:rsidRDefault="00FB09D1" w:rsidP="00D96E5B"/>
    <w:p w14:paraId="09D00005" w14:textId="612859BB" w:rsidR="00FB09D1" w:rsidRDefault="00FB09D1" w:rsidP="00D96E5B">
      <w:r>
        <w:t>Behind</w:t>
      </w:r>
      <w:r w:rsidR="002735C1">
        <w:t xml:space="preserve"> all</w:t>
      </w:r>
      <w:r>
        <w:t xml:space="preserve"> the growth</w:t>
      </w:r>
      <w:r w:rsidR="002735C1">
        <w:t xml:space="preserve"> that we see</w:t>
      </w:r>
      <w:r>
        <w:t xml:space="preserve"> </w:t>
      </w:r>
      <w:r w:rsidR="002735C1">
        <w:t xml:space="preserve">in Nature </w:t>
      </w:r>
      <w:r>
        <w:t>is the power of the season. There is a no-holding-back quality to Summer. This power is natural and authentic, like the life force that makes the trees grow.</w:t>
      </w:r>
    </w:p>
    <w:p w14:paraId="3EA8421A" w14:textId="77777777" w:rsidR="00FB09D1" w:rsidRDefault="00FB09D1" w:rsidP="00D96E5B"/>
    <w:p w14:paraId="149C5FDC" w14:textId="450FE471" w:rsidR="00FB09D1" w:rsidRDefault="00FB09D1" w:rsidP="00D96E5B">
      <w:r>
        <w:t>Your authentic power is always available to you.</w:t>
      </w:r>
    </w:p>
    <w:p w14:paraId="4E163584" w14:textId="77777777" w:rsidR="00FB09D1" w:rsidRDefault="00FB09D1" w:rsidP="00D96E5B"/>
    <w:p w14:paraId="0DBB9493" w14:textId="703F96DA" w:rsidR="00FB09D1" w:rsidRDefault="00FB09D1" w:rsidP="00D96E5B">
      <w:r>
        <w:t>How do you tap into the energy, wisdom, and guidance of your truest and deepest self?</w:t>
      </w:r>
    </w:p>
    <w:p w14:paraId="4DABE9C5" w14:textId="77777777" w:rsidR="00665A70" w:rsidRDefault="00665A70" w:rsidP="00D96E5B"/>
    <w:p w14:paraId="57341C62" w14:textId="0531B213" w:rsidR="00665A70" w:rsidRDefault="00665A70">
      <w:r>
        <w:br w:type="page"/>
      </w:r>
    </w:p>
    <w:p w14:paraId="5E89278A" w14:textId="099EF5B0" w:rsidR="00665A70" w:rsidRDefault="00665A70" w:rsidP="00665A70">
      <w:pPr>
        <w:pStyle w:val="Heading1"/>
      </w:pPr>
      <w:r>
        <w:t>Flow</w:t>
      </w:r>
    </w:p>
    <w:p w14:paraId="4EBED284" w14:textId="77777777" w:rsidR="00665A70" w:rsidRDefault="00665A70" w:rsidP="00D96E5B"/>
    <w:p w14:paraId="32440B59" w14:textId="3E28C955" w:rsidR="00665A70" w:rsidRDefault="00665A70" w:rsidP="00D96E5B">
      <w:r>
        <w:rPr>
          <w:noProof/>
        </w:rPr>
        <w:drawing>
          <wp:inline distT="0" distB="0" distL="0" distR="0" wp14:anchorId="3DC08923" wp14:editId="779B3691">
            <wp:extent cx="1759757" cy="2967290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mmer canyon waterfall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121" cy="2967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95549" w14:textId="77777777" w:rsidR="00665A70" w:rsidRDefault="00665A70" w:rsidP="00D96E5B"/>
    <w:p w14:paraId="679987B1" w14:textId="3BB62027" w:rsidR="00665A70" w:rsidRDefault="00665A70" w:rsidP="00D96E5B">
      <w:r>
        <w:t xml:space="preserve">Think of the momentum that is present in rivers and waterfalls. </w:t>
      </w:r>
    </w:p>
    <w:p w14:paraId="07F777A8" w14:textId="77777777" w:rsidR="00665A70" w:rsidRDefault="00665A70" w:rsidP="00D96E5B"/>
    <w:p w14:paraId="54FC53E1" w14:textId="56DAC1B6" w:rsidR="00665A70" w:rsidRDefault="00665A70" w:rsidP="00D96E5B">
      <w:r>
        <w:t>Feel the power and inevitability of that natural flow.</w:t>
      </w:r>
    </w:p>
    <w:p w14:paraId="6F2AC52A" w14:textId="77777777" w:rsidR="00665A70" w:rsidRDefault="00665A70" w:rsidP="00D96E5B"/>
    <w:p w14:paraId="25744845" w14:textId="3DBBDB25" w:rsidR="00BB0363" w:rsidRDefault="00665A70" w:rsidP="00D96E5B">
      <w:r>
        <w:t xml:space="preserve">Just as there is a natural </w:t>
      </w:r>
      <w:r w:rsidR="00BB0363">
        <w:t xml:space="preserve">power and energy in rivers and waterfalls, there is </w:t>
      </w:r>
      <w:r w:rsidR="00946B6E">
        <w:t>the flow of this</w:t>
      </w:r>
      <w:r w:rsidR="00BB0363">
        <w:t xml:space="preserve"> life force in you.</w:t>
      </w:r>
    </w:p>
    <w:p w14:paraId="5A6A8DE5" w14:textId="77777777" w:rsidR="00BB0363" w:rsidRDefault="00BB0363" w:rsidP="00D96E5B"/>
    <w:p w14:paraId="21463ADC" w14:textId="79054665" w:rsidR="00665A70" w:rsidRDefault="00665A70" w:rsidP="00D96E5B">
      <w:r>
        <w:t>Feel the flow of power and energy within you.</w:t>
      </w:r>
    </w:p>
    <w:p w14:paraId="44D2781C" w14:textId="77777777" w:rsidR="00BB0363" w:rsidRDefault="00BB0363" w:rsidP="00D96E5B"/>
    <w:p w14:paraId="5956B5EB" w14:textId="52EB6619" w:rsidR="00BB0363" w:rsidRDefault="00BB0363" w:rsidP="00D96E5B">
      <w:r>
        <w:t>Where is life carrying you?</w:t>
      </w:r>
    </w:p>
    <w:p w14:paraId="6E8DD9DA" w14:textId="77777777" w:rsidR="00BB0363" w:rsidRDefault="00BB0363" w:rsidP="00D96E5B"/>
    <w:p w14:paraId="2BB8A81F" w14:textId="77777777" w:rsidR="00BB0363" w:rsidRDefault="00BB0363" w:rsidP="00D96E5B"/>
    <w:p w14:paraId="66167B56" w14:textId="77777777" w:rsidR="00BB0363" w:rsidRDefault="00BB0363" w:rsidP="00D96E5B"/>
    <w:p w14:paraId="0786766D" w14:textId="77777777" w:rsidR="00BB0363" w:rsidRDefault="00BB0363" w:rsidP="00D96E5B"/>
    <w:p w14:paraId="4C79E174" w14:textId="77777777" w:rsidR="00BB0363" w:rsidRDefault="00BB0363" w:rsidP="00D96E5B"/>
    <w:p w14:paraId="7ACAFF45" w14:textId="77777777" w:rsidR="00BB0363" w:rsidRDefault="00BB0363" w:rsidP="00D96E5B"/>
    <w:p w14:paraId="58AFFBFE" w14:textId="77777777" w:rsidR="00BB0363" w:rsidRDefault="00BB0363" w:rsidP="00D96E5B"/>
    <w:p w14:paraId="726317E9" w14:textId="77777777" w:rsidR="00BB0363" w:rsidRDefault="00BB0363" w:rsidP="00D96E5B"/>
    <w:p w14:paraId="5E994146" w14:textId="386A0F8B" w:rsidR="00BB0363" w:rsidRDefault="00BB0363" w:rsidP="00D96E5B">
      <w:r>
        <w:t>What if you trust the flow?</w:t>
      </w:r>
    </w:p>
    <w:p w14:paraId="1E4CD84D" w14:textId="77777777" w:rsidR="00665A70" w:rsidRDefault="00665A70" w:rsidP="00D96E5B"/>
    <w:p w14:paraId="39C20EB5" w14:textId="28841473" w:rsidR="001933BD" w:rsidRDefault="001933BD">
      <w:r>
        <w:br w:type="page"/>
      </w:r>
    </w:p>
    <w:p w14:paraId="6E11533F" w14:textId="3F0A773F" w:rsidR="00665A70" w:rsidRDefault="00EF5048" w:rsidP="00EF5048">
      <w:pPr>
        <w:pStyle w:val="Heading1"/>
      </w:pPr>
      <w:r>
        <w:t>Special Summer Coaching Offer for Prior Clients</w:t>
      </w:r>
    </w:p>
    <w:p w14:paraId="5A5CB0D7" w14:textId="77777777" w:rsidR="001933BD" w:rsidRDefault="001933BD" w:rsidP="00D96E5B"/>
    <w:p w14:paraId="30F91940" w14:textId="77777777" w:rsidR="001933BD" w:rsidRDefault="001933BD" w:rsidP="00D96E5B"/>
    <w:p w14:paraId="5F4A6A5D" w14:textId="44A612DA" w:rsidR="001933BD" w:rsidRDefault="00EF5048" w:rsidP="00D96E5B">
      <w:r>
        <w:rPr>
          <w:noProof/>
        </w:rPr>
        <w:drawing>
          <wp:inline distT="0" distB="0" distL="0" distR="0" wp14:anchorId="322E16E7" wp14:editId="5819ED83">
            <wp:extent cx="2908935" cy="1915290"/>
            <wp:effectExtent l="0" t="0" r="1206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mmer mountains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0759" cy="1916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DF61E1" w14:textId="77777777" w:rsidR="001933BD" w:rsidRDefault="001933BD" w:rsidP="00D96E5B"/>
    <w:p w14:paraId="26A848EB" w14:textId="5D056F0E" w:rsidR="001933BD" w:rsidRDefault="00EF5048" w:rsidP="00EF5048">
      <w:pPr>
        <w:pStyle w:val="Heading2"/>
      </w:pPr>
      <w:r>
        <w:t>Summer Stock-take</w:t>
      </w:r>
    </w:p>
    <w:p w14:paraId="21021758" w14:textId="77777777" w:rsidR="001933BD" w:rsidRDefault="001933BD" w:rsidP="001933BD"/>
    <w:p w14:paraId="684658BE" w14:textId="77777777" w:rsidR="001933BD" w:rsidRDefault="001933BD" w:rsidP="001933BD">
      <w:r>
        <w:t>This is a No Materials, No Prep, Show Up Fully Present series of 3 forty-minute coaching calls, for USD 400.</w:t>
      </w:r>
    </w:p>
    <w:p w14:paraId="6DC75FB1" w14:textId="77777777" w:rsidR="001933BD" w:rsidRDefault="001933BD" w:rsidP="001933BD"/>
    <w:p w14:paraId="14AEEE02" w14:textId="2E7ABA6A" w:rsidR="001933BD" w:rsidRDefault="001933BD" w:rsidP="001933BD">
      <w:r>
        <w:t xml:space="preserve">Call #1: </w:t>
      </w:r>
      <w:r w:rsidR="00EF5048">
        <w:t>Expansion</w:t>
      </w:r>
      <w:r>
        <w:t xml:space="preserve">: </w:t>
      </w:r>
      <w:r w:rsidR="00EF5048">
        <w:t>Wh</w:t>
      </w:r>
      <w:r w:rsidR="001C1846">
        <w:t>at new territories are emerging</w:t>
      </w:r>
      <w:r w:rsidR="00983B0D">
        <w:t xml:space="preserve"> within me</w:t>
      </w:r>
      <w:bookmarkStart w:id="0" w:name="_GoBack"/>
      <w:bookmarkEnd w:id="0"/>
      <w:r w:rsidR="00EF5048">
        <w:t xml:space="preserve"> to be explored</w:t>
      </w:r>
      <w:r>
        <w:t>?</w:t>
      </w:r>
    </w:p>
    <w:p w14:paraId="15ED7B00" w14:textId="77777777" w:rsidR="001933BD" w:rsidRDefault="001933BD" w:rsidP="001933BD"/>
    <w:p w14:paraId="52947249" w14:textId="3DA4FF6C" w:rsidR="001933BD" w:rsidRDefault="001933BD" w:rsidP="001933BD">
      <w:r>
        <w:t xml:space="preserve">Call #2: </w:t>
      </w:r>
      <w:r w:rsidR="00EF5048">
        <w:t>Authentic Power</w:t>
      </w:r>
      <w:r>
        <w:t xml:space="preserve">: </w:t>
      </w:r>
      <w:r w:rsidR="00EF5048">
        <w:t xml:space="preserve">What </w:t>
      </w:r>
      <w:r w:rsidR="001C1846">
        <w:t>helps</w:t>
      </w:r>
      <w:r w:rsidR="00EF5048">
        <w:t xml:space="preserve"> me access my own natural power</w:t>
      </w:r>
      <w:r>
        <w:t>?</w:t>
      </w:r>
    </w:p>
    <w:p w14:paraId="23F138B5" w14:textId="77777777" w:rsidR="001933BD" w:rsidRDefault="001933BD" w:rsidP="001933BD"/>
    <w:p w14:paraId="78193797" w14:textId="45568FEF" w:rsidR="001933BD" w:rsidRPr="003D1642" w:rsidRDefault="001933BD" w:rsidP="001933BD">
      <w:r>
        <w:t xml:space="preserve">Call #3: </w:t>
      </w:r>
      <w:r w:rsidR="001C1846">
        <w:t>Flow</w:t>
      </w:r>
      <w:r>
        <w:t xml:space="preserve">: </w:t>
      </w:r>
      <w:r w:rsidR="00EF5048">
        <w:t>How do I release into the flow of my life with ease? How do I co-operate with life as it is unfolding within me</w:t>
      </w:r>
      <w:r>
        <w:t>?</w:t>
      </w:r>
    </w:p>
    <w:p w14:paraId="7A7692C3" w14:textId="77777777" w:rsidR="001933BD" w:rsidRDefault="001933BD" w:rsidP="001933BD"/>
    <w:p w14:paraId="31E94D3C" w14:textId="77777777" w:rsidR="001933BD" w:rsidRDefault="001933BD" w:rsidP="001933BD">
      <w:r>
        <w:t xml:space="preserve">If you’re interested in this Coaching Package, please write to me at </w:t>
      </w:r>
      <w:hyperlink r:id="rId13" w:history="1">
        <w:r w:rsidRPr="0026064C">
          <w:rPr>
            <w:rStyle w:val="Hyperlink"/>
          </w:rPr>
          <w:t>Lynne Fairchild</w:t>
        </w:r>
      </w:hyperlink>
      <w:r>
        <w:t xml:space="preserve"> and we can book times in our calendars.</w:t>
      </w:r>
    </w:p>
    <w:p w14:paraId="0A1F5EEB" w14:textId="77777777" w:rsidR="00EF5048" w:rsidRDefault="00EF5048" w:rsidP="001933BD"/>
    <w:p w14:paraId="70890801" w14:textId="77777777" w:rsidR="00EF5048" w:rsidRDefault="00EF5048" w:rsidP="001933BD"/>
    <w:p w14:paraId="5404F5C3" w14:textId="27B21FEA" w:rsidR="00EF5048" w:rsidRDefault="00EF5048" w:rsidP="00EF5048">
      <w:pPr>
        <w:pStyle w:val="Heading2"/>
      </w:pPr>
      <w:r>
        <w:t>Coming Soon: Coaching in the Realm of Being</w:t>
      </w:r>
    </w:p>
    <w:p w14:paraId="5D552D27" w14:textId="77777777" w:rsidR="00EF5048" w:rsidRDefault="00EF5048" w:rsidP="001933BD"/>
    <w:p w14:paraId="777F1950" w14:textId="023ECC51" w:rsidR="00EF5048" w:rsidRDefault="00EF5048" w:rsidP="001933BD">
      <w:r>
        <w:t xml:space="preserve">A special coaching offer that </w:t>
      </w:r>
      <w:r w:rsidR="001C1846">
        <w:t>is specially designed to</w:t>
      </w:r>
      <w:r>
        <w:t xml:space="preserve"> help you discern </w:t>
      </w:r>
      <w:r w:rsidR="001C1846">
        <w:t>your own</w:t>
      </w:r>
      <w:r>
        <w:t xml:space="preserve"> unique, personal </w:t>
      </w:r>
      <w:r w:rsidRPr="001C1846">
        <w:rPr>
          <w:rStyle w:val="Heading3Char"/>
        </w:rPr>
        <w:t>Compass for Being</w:t>
      </w:r>
      <w:r>
        <w:t>.</w:t>
      </w:r>
    </w:p>
    <w:p w14:paraId="421488E7" w14:textId="77777777" w:rsidR="00EF5048" w:rsidRDefault="00EF5048" w:rsidP="001933BD"/>
    <w:p w14:paraId="0A95DBC5" w14:textId="6CB0128D" w:rsidR="00EF5048" w:rsidRDefault="001C1846" w:rsidP="001933BD">
      <w:r w:rsidRPr="001C1846">
        <w:rPr>
          <w:rStyle w:val="Heading3Char"/>
        </w:rPr>
        <w:t>North</w:t>
      </w:r>
      <w:r>
        <w:t>: Intentions for Being</w:t>
      </w:r>
    </w:p>
    <w:p w14:paraId="42B8EA33" w14:textId="772D2A9B" w:rsidR="001C1846" w:rsidRDefault="001C1846" w:rsidP="001933BD">
      <w:r w:rsidRPr="001C1846">
        <w:rPr>
          <w:rStyle w:val="Heading3Char"/>
        </w:rPr>
        <w:t>East</w:t>
      </w:r>
      <w:r>
        <w:t>: Manifesto</w:t>
      </w:r>
    </w:p>
    <w:p w14:paraId="4AFD6C36" w14:textId="17B3E6E5" w:rsidR="001C1846" w:rsidRDefault="001C1846" w:rsidP="001933BD">
      <w:r w:rsidRPr="001C1846">
        <w:rPr>
          <w:rStyle w:val="Heading3Char"/>
        </w:rPr>
        <w:t>South</w:t>
      </w:r>
      <w:r>
        <w:t>: Legacy</w:t>
      </w:r>
    </w:p>
    <w:p w14:paraId="1AC87818" w14:textId="7EC08631" w:rsidR="001C1846" w:rsidRDefault="001C1846" w:rsidP="001933BD">
      <w:r w:rsidRPr="001C1846">
        <w:rPr>
          <w:rStyle w:val="Heading3Char"/>
        </w:rPr>
        <w:t>West</w:t>
      </w:r>
      <w:r>
        <w:t>: Core Essence</w:t>
      </w:r>
    </w:p>
    <w:p w14:paraId="6BAD9F2E" w14:textId="77777777" w:rsidR="001C1846" w:rsidRDefault="001C1846" w:rsidP="001933BD"/>
    <w:p w14:paraId="3AE907F4" w14:textId="77777777" w:rsidR="001C1846" w:rsidRDefault="001C1846" w:rsidP="001933BD"/>
    <w:p w14:paraId="4A07C1F2" w14:textId="5E44BD27" w:rsidR="001933BD" w:rsidRDefault="001933BD">
      <w:r>
        <w:br w:type="page"/>
      </w:r>
    </w:p>
    <w:p w14:paraId="2996F25B" w14:textId="77777777" w:rsidR="001933BD" w:rsidRPr="00166A80" w:rsidRDefault="001933BD" w:rsidP="001933BD">
      <w:r w:rsidRPr="00166A80">
        <w:t>Thank you for giving yourself the time to reflect in this Spring Alignment Kit.</w:t>
      </w:r>
    </w:p>
    <w:p w14:paraId="1EDC4867" w14:textId="77777777" w:rsidR="001933BD" w:rsidRPr="00166A80" w:rsidRDefault="001933BD" w:rsidP="001933BD"/>
    <w:p w14:paraId="03D26BDE" w14:textId="445D015F" w:rsidR="001933BD" w:rsidRPr="00166A80" w:rsidRDefault="001933BD" w:rsidP="001933BD">
      <w:r w:rsidRPr="00166A80">
        <w:t xml:space="preserve">Wishing you many blessings in this </w:t>
      </w:r>
      <w:r w:rsidR="00EF5048">
        <w:t>Summer Solstice</w:t>
      </w:r>
      <w:r w:rsidRPr="00166A80">
        <w:t xml:space="preserve"> season,</w:t>
      </w:r>
    </w:p>
    <w:p w14:paraId="3A80CBF6" w14:textId="77777777" w:rsidR="001933BD" w:rsidRPr="00166A80" w:rsidRDefault="001933BD" w:rsidP="001933BD">
      <w:r w:rsidRPr="00166A80">
        <w:t>Lynne</w:t>
      </w:r>
    </w:p>
    <w:p w14:paraId="7A1D6B90" w14:textId="77777777" w:rsidR="001933BD" w:rsidRPr="00166A80" w:rsidRDefault="001933BD" w:rsidP="001933BD"/>
    <w:p w14:paraId="55B4734A" w14:textId="77777777" w:rsidR="001933BD" w:rsidRPr="00166A80" w:rsidRDefault="001933BD" w:rsidP="001933BD">
      <w:r w:rsidRPr="00166A80">
        <w:t>Lynne Fairchild, Professional Certified Coach</w:t>
      </w:r>
    </w:p>
    <w:p w14:paraId="06B7C104" w14:textId="77777777" w:rsidR="001933BD" w:rsidRPr="00166A80" w:rsidRDefault="001933BD" w:rsidP="001933BD"/>
    <w:p w14:paraId="527475D7" w14:textId="77777777" w:rsidR="001933BD" w:rsidRPr="00470459" w:rsidRDefault="001933BD" w:rsidP="001933BD">
      <w:pPr>
        <w:widowControl w:val="0"/>
        <w:autoSpaceDE w:val="0"/>
        <w:autoSpaceDN w:val="0"/>
        <w:adjustRightInd w:val="0"/>
        <w:rPr>
          <w:lang w:eastAsia="ja-JP"/>
        </w:rPr>
      </w:pPr>
      <w:r w:rsidRPr="00470459">
        <w:rPr>
          <w:lang w:eastAsia="ja-JP"/>
        </w:rPr>
        <w:t>Lynne Fairchild, PCC, MBA</w:t>
      </w:r>
    </w:p>
    <w:p w14:paraId="58D9AC92" w14:textId="77777777" w:rsidR="001933BD" w:rsidRPr="00470459" w:rsidRDefault="001933BD" w:rsidP="001933BD">
      <w:pPr>
        <w:widowControl w:val="0"/>
        <w:autoSpaceDE w:val="0"/>
        <w:autoSpaceDN w:val="0"/>
        <w:adjustRightInd w:val="0"/>
        <w:rPr>
          <w:lang w:eastAsia="ja-JP"/>
        </w:rPr>
      </w:pPr>
      <w:r w:rsidRPr="00470459">
        <w:rPr>
          <w:lang w:eastAsia="ja-JP"/>
        </w:rPr>
        <w:t>Wayfinding Coach</w:t>
      </w:r>
    </w:p>
    <w:p w14:paraId="31BE335C" w14:textId="77777777" w:rsidR="001933BD" w:rsidRPr="00470459" w:rsidRDefault="001933BD" w:rsidP="001933BD">
      <w:pPr>
        <w:widowControl w:val="0"/>
        <w:autoSpaceDE w:val="0"/>
        <w:autoSpaceDN w:val="0"/>
        <w:adjustRightInd w:val="0"/>
        <w:rPr>
          <w:lang w:eastAsia="ja-JP"/>
        </w:rPr>
      </w:pPr>
      <w:r w:rsidRPr="00470459">
        <w:rPr>
          <w:lang w:eastAsia="ja-JP"/>
        </w:rPr>
        <w:t>+1-815-568-8246</w:t>
      </w:r>
    </w:p>
    <w:p w14:paraId="68C50D7C" w14:textId="77777777" w:rsidR="001933BD" w:rsidRPr="00470459" w:rsidRDefault="001933BD" w:rsidP="001933BD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6AA34FAC" w14:textId="77777777" w:rsidR="001933BD" w:rsidRPr="00470459" w:rsidRDefault="001933BD" w:rsidP="001933BD">
      <w:pPr>
        <w:widowControl w:val="0"/>
        <w:autoSpaceDE w:val="0"/>
        <w:autoSpaceDN w:val="0"/>
        <w:adjustRightInd w:val="0"/>
        <w:rPr>
          <w:lang w:eastAsia="ja-JP"/>
        </w:rPr>
      </w:pPr>
      <w:r w:rsidRPr="00470459">
        <w:rPr>
          <w:lang w:eastAsia="ja-JP"/>
        </w:rPr>
        <w:t>I offer Spiritual Time-Outs for Women Breadwinners who are über-committed, a little stressed-out, and are looking for balance and spiritual connection.</w:t>
      </w:r>
    </w:p>
    <w:p w14:paraId="16345C78" w14:textId="77777777" w:rsidR="001933BD" w:rsidRPr="00470459" w:rsidRDefault="001933BD" w:rsidP="001933BD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71CC190B" w14:textId="77777777" w:rsidR="001933BD" w:rsidRPr="00470459" w:rsidRDefault="001933BD" w:rsidP="001933BD">
      <w:pPr>
        <w:widowControl w:val="0"/>
        <w:autoSpaceDE w:val="0"/>
        <w:autoSpaceDN w:val="0"/>
        <w:adjustRightInd w:val="0"/>
        <w:rPr>
          <w:lang w:eastAsia="ja-JP"/>
        </w:rPr>
      </w:pPr>
      <w:r w:rsidRPr="00470459">
        <w:rPr>
          <w:lang w:eastAsia="ja-JP"/>
        </w:rPr>
        <w:t>Select your favorite social media spots and let's connect:</w:t>
      </w:r>
    </w:p>
    <w:p w14:paraId="3DE9B6B4" w14:textId="77777777" w:rsidR="001933BD" w:rsidRPr="00470459" w:rsidRDefault="001933BD" w:rsidP="001933BD">
      <w:pPr>
        <w:widowControl w:val="0"/>
        <w:autoSpaceDE w:val="0"/>
        <w:autoSpaceDN w:val="0"/>
        <w:adjustRightInd w:val="0"/>
        <w:rPr>
          <w:lang w:eastAsia="ja-JP"/>
        </w:rPr>
      </w:pPr>
      <w:r w:rsidRPr="00470459">
        <w:rPr>
          <w:lang w:eastAsia="ja-JP"/>
        </w:rPr>
        <w:t>Blog: </w:t>
      </w:r>
      <w:hyperlink r:id="rId14" w:history="1">
        <w:r w:rsidRPr="00470459">
          <w:rPr>
            <w:color w:val="0000FF"/>
            <w:u w:val="single" w:color="0000FF"/>
            <w:lang w:eastAsia="ja-JP"/>
          </w:rPr>
          <w:t>http://www.wayfindingcoach.com/blog</w:t>
        </w:r>
      </w:hyperlink>
      <w:r w:rsidRPr="00470459">
        <w:rPr>
          <w:lang w:eastAsia="ja-JP"/>
        </w:rPr>
        <w:t>/</w:t>
      </w:r>
    </w:p>
    <w:p w14:paraId="4A12ED09" w14:textId="77777777" w:rsidR="001933BD" w:rsidRPr="00470459" w:rsidRDefault="001933BD" w:rsidP="001933BD">
      <w:pPr>
        <w:widowControl w:val="0"/>
        <w:autoSpaceDE w:val="0"/>
        <w:autoSpaceDN w:val="0"/>
        <w:adjustRightInd w:val="0"/>
        <w:rPr>
          <w:lang w:eastAsia="ja-JP"/>
        </w:rPr>
      </w:pPr>
      <w:r w:rsidRPr="00470459">
        <w:rPr>
          <w:lang w:eastAsia="ja-JP"/>
        </w:rPr>
        <w:t>Facebook: </w:t>
      </w:r>
      <w:hyperlink r:id="rId15" w:history="1">
        <w:r w:rsidRPr="00470459">
          <w:rPr>
            <w:color w:val="0000FF"/>
            <w:u w:val="single" w:color="0000FF"/>
            <w:lang w:eastAsia="ja-JP"/>
          </w:rPr>
          <w:t>https://www.facebook.com/pages/Wayfinding-Coach/222888624404769</w:t>
        </w:r>
      </w:hyperlink>
    </w:p>
    <w:p w14:paraId="531C3D59" w14:textId="77777777" w:rsidR="001933BD" w:rsidRPr="00470459" w:rsidRDefault="001933BD" w:rsidP="001933BD">
      <w:pPr>
        <w:widowControl w:val="0"/>
        <w:autoSpaceDE w:val="0"/>
        <w:autoSpaceDN w:val="0"/>
        <w:adjustRightInd w:val="0"/>
        <w:rPr>
          <w:lang w:eastAsia="ja-JP"/>
        </w:rPr>
      </w:pPr>
      <w:r w:rsidRPr="00470459">
        <w:rPr>
          <w:lang w:eastAsia="ja-JP"/>
        </w:rPr>
        <w:t>Twitter: </w:t>
      </w:r>
      <w:hyperlink r:id="rId16" w:anchor="!/WayfindingCoach" w:history="1">
        <w:r w:rsidRPr="00470459">
          <w:rPr>
            <w:color w:val="0000FF"/>
            <w:u w:val="single" w:color="0000FF"/>
            <w:lang w:eastAsia="ja-JP"/>
          </w:rPr>
          <w:t>http://twitter.com/#!/WayfindingCoach</w:t>
        </w:r>
      </w:hyperlink>
    </w:p>
    <w:p w14:paraId="7D6A5951" w14:textId="77777777" w:rsidR="001933BD" w:rsidRPr="00470459" w:rsidRDefault="001933BD" w:rsidP="001933BD">
      <w:pPr>
        <w:widowControl w:val="0"/>
        <w:autoSpaceDE w:val="0"/>
        <w:autoSpaceDN w:val="0"/>
        <w:adjustRightInd w:val="0"/>
        <w:rPr>
          <w:lang w:eastAsia="ja-JP"/>
        </w:rPr>
      </w:pPr>
      <w:r w:rsidRPr="00470459">
        <w:rPr>
          <w:lang w:eastAsia="ja-JP"/>
        </w:rPr>
        <w:t>LinkedIn: </w:t>
      </w:r>
      <w:hyperlink r:id="rId17" w:history="1">
        <w:r w:rsidRPr="00470459">
          <w:rPr>
            <w:color w:val="0000FF"/>
            <w:u w:val="single" w:color="0000FF"/>
            <w:lang w:eastAsia="ja-JP"/>
          </w:rPr>
          <w:t>http://www.linkedin.com/in/lynnefairchild</w:t>
        </w:r>
      </w:hyperlink>
    </w:p>
    <w:p w14:paraId="73F17E65" w14:textId="77777777" w:rsidR="001933BD" w:rsidRPr="00470459" w:rsidRDefault="001933BD" w:rsidP="001933BD">
      <w:pPr>
        <w:widowControl w:val="0"/>
        <w:autoSpaceDE w:val="0"/>
        <w:autoSpaceDN w:val="0"/>
        <w:adjustRightInd w:val="0"/>
        <w:rPr>
          <w:lang w:eastAsia="ja-JP"/>
        </w:rPr>
      </w:pPr>
      <w:r w:rsidRPr="00470459">
        <w:rPr>
          <w:lang w:eastAsia="ja-JP"/>
        </w:rPr>
        <w:t>Website: </w:t>
      </w:r>
      <w:hyperlink r:id="rId18" w:history="1">
        <w:r w:rsidRPr="00470459">
          <w:rPr>
            <w:color w:val="0000FF"/>
            <w:u w:val="single" w:color="0000FF"/>
            <w:lang w:eastAsia="ja-JP"/>
          </w:rPr>
          <w:t>http://www.wayfindingcoach.com</w:t>
        </w:r>
      </w:hyperlink>
      <w:r w:rsidRPr="00470459">
        <w:rPr>
          <w:lang w:eastAsia="ja-JP"/>
        </w:rPr>
        <w:t>/</w:t>
      </w:r>
    </w:p>
    <w:p w14:paraId="128AE035" w14:textId="77777777" w:rsidR="001933BD" w:rsidRDefault="001933BD" w:rsidP="001933BD">
      <w:r>
        <w:rPr>
          <w:rFonts w:ascii="Calibri" w:hAnsi="Calibri" w:cs="Calibri"/>
          <w:noProof/>
          <w:sz w:val="28"/>
          <w:szCs w:val="28"/>
        </w:rPr>
        <w:drawing>
          <wp:inline distT="0" distB="0" distL="0" distR="0" wp14:anchorId="107B1704" wp14:editId="5D2EA801">
            <wp:extent cx="2438400" cy="711200"/>
            <wp:effectExtent l="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7F9F0" w14:textId="77777777" w:rsidR="001933BD" w:rsidRPr="003E39B8" w:rsidRDefault="001933BD" w:rsidP="001933BD"/>
    <w:p w14:paraId="36CC5E3B" w14:textId="77777777" w:rsidR="001933BD" w:rsidRDefault="001933BD" w:rsidP="001933BD"/>
    <w:p w14:paraId="5947C297" w14:textId="77777777" w:rsidR="001933BD" w:rsidRDefault="001933BD" w:rsidP="001933BD"/>
    <w:p w14:paraId="31010DCC" w14:textId="77777777" w:rsidR="001933BD" w:rsidRDefault="001933BD" w:rsidP="001933BD"/>
    <w:p w14:paraId="0E197084" w14:textId="77777777" w:rsidR="001933BD" w:rsidRPr="00D96E5B" w:rsidRDefault="001933BD" w:rsidP="00D96E5B"/>
    <w:sectPr w:rsidR="001933BD" w:rsidRPr="00D96E5B" w:rsidSect="009F76D4">
      <w:footerReference w:type="default" r:id="rId20"/>
      <w:pgSz w:w="12240" w:h="15840"/>
      <w:pgMar w:top="1440" w:right="1800" w:bottom="1440" w:left="180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BAC106" w14:textId="77777777" w:rsidR="00EF5048" w:rsidRDefault="00EF5048" w:rsidP="00D96E5B">
      <w:r>
        <w:separator/>
      </w:r>
    </w:p>
  </w:endnote>
  <w:endnote w:type="continuationSeparator" w:id="0">
    <w:p w14:paraId="64D41922" w14:textId="77777777" w:rsidR="00EF5048" w:rsidRDefault="00EF5048" w:rsidP="00D96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sto MT">
    <w:panose1 w:val="0204060305050503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5A62AE" w14:textId="130CDCF6" w:rsidR="00EF5048" w:rsidRDefault="00EF5048">
    <w:pPr>
      <w:pStyle w:val="Footer"/>
    </w:pPr>
    <w:r>
      <w:t xml:space="preserve">© </w:t>
    </w:r>
    <w:hyperlink r:id="rId1" w:history="1">
      <w:r w:rsidRPr="008865BB">
        <w:rPr>
          <w:rStyle w:val="Hyperlink"/>
        </w:rPr>
        <w:t>Lynne Fairchild</w:t>
      </w:r>
    </w:hyperlink>
    <w:r>
      <w:t xml:space="preserve">, 2013, </w:t>
    </w:r>
    <w:hyperlink r:id="rId2" w:history="1">
      <w:r w:rsidRPr="008865BB">
        <w:rPr>
          <w:rStyle w:val="Hyperlink"/>
        </w:rPr>
        <w:t>http://www.wayfindingcoach.com/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CB4CB6" w14:textId="77777777" w:rsidR="00EF5048" w:rsidRDefault="00EF5048" w:rsidP="00D96E5B">
      <w:r>
        <w:separator/>
      </w:r>
    </w:p>
  </w:footnote>
  <w:footnote w:type="continuationSeparator" w:id="0">
    <w:p w14:paraId="512FB213" w14:textId="77777777" w:rsidR="00EF5048" w:rsidRDefault="00EF5048" w:rsidP="00D96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FBC"/>
    <w:rsid w:val="001174B3"/>
    <w:rsid w:val="001933BD"/>
    <w:rsid w:val="001C1846"/>
    <w:rsid w:val="002735C1"/>
    <w:rsid w:val="002C4F53"/>
    <w:rsid w:val="0047008F"/>
    <w:rsid w:val="00616E7F"/>
    <w:rsid w:val="006309E5"/>
    <w:rsid w:val="00665A70"/>
    <w:rsid w:val="00684143"/>
    <w:rsid w:val="00696A3A"/>
    <w:rsid w:val="00755FED"/>
    <w:rsid w:val="008865BB"/>
    <w:rsid w:val="00946B6E"/>
    <w:rsid w:val="00953FBC"/>
    <w:rsid w:val="00983B0D"/>
    <w:rsid w:val="009F76D4"/>
    <w:rsid w:val="00BB0363"/>
    <w:rsid w:val="00C44AEE"/>
    <w:rsid w:val="00D96E5B"/>
    <w:rsid w:val="00EF5048"/>
    <w:rsid w:val="00F27061"/>
    <w:rsid w:val="00FB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725F77F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4A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A8104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50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80B60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18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80B606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96E5B"/>
    <w:pPr>
      <w:pBdr>
        <w:bottom w:val="single" w:sz="8" w:space="4" w:color="80B606" w:themeColor="accent1"/>
      </w:pBdr>
      <w:spacing w:after="300"/>
      <w:contextualSpacing/>
    </w:pPr>
    <w:rPr>
      <w:rFonts w:asciiTheme="majorHAnsi" w:eastAsiaTheme="majorEastAsia" w:hAnsiTheme="majorHAnsi" w:cstheme="majorBidi"/>
      <w:color w:val="343E4C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6E5B"/>
    <w:rPr>
      <w:rFonts w:asciiTheme="majorHAnsi" w:eastAsiaTheme="majorEastAsia" w:hAnsiTheme="majorHAnsi" w:cstheme="majorBidi"/>
      <w:color w:val="343E4C" w:themeColor="text2" w:themeShade="BF"/>
      <w:spacing w:val="5"/>
      <w:kern w:val="28"/>
      <w:sz w:val="52"/>
      <w:szCs w:val="5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96E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6E5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96E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6E5B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8865BB"/>
    <w:rPr>
      <w:color w:val="00B0F0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AE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AEE"/>
    <w:rPr>
      <w:rFonts w:ascii="Lucida Grande" w:hAnsi="Lucida Grande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44AEE"/>
    <w:rPr>
      <w:rFonts w:asciiTheme="majorHAnsi" w:eastAsiaTheme="majorEastAsia" w:hAnsiTheme="majorHAnsi" w:cstheme="majorBidi"/>
      <w:b/>
      <w:bCs/>
      <w:color w:val="5A8104" w:themeColor="accent1" w:themeShade="B5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F5048"/>
    <w:rPr>
      <w:rFonts w:asciiTheme="majorHAnsi" w:eastAsiaTheme="majorEastAsia" w:hAnsiTheme="majorHAnsi" w:cstheme="majorBidi"/>
      <w:b/>
      <w:bCs/>
      <w:color w:val="80B606" w:themeColor="accent1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1C1846"/>
    <w:rPr>
      <w:rFonts w:asciiTheme="majorHAnsi" w:eastAsiaTheme="majorEastAsia" w:hAnsiTheme="majorHAnsi" w:cstheme="majorBidi"/>
      <w:b/>
      <w:bCs/>
      <w:color w:val="80B606" w:themeColor="accent1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4A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A8104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50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80B60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18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80B606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96E5B"/>
    <w:pPr>
      <w:pBdr>
        <w:bottom w:val="single" w:sz="8" w:space="4" w:color="80B606" w:themeColor="accent1"/>
      </w:pBdr>
      <w:spacing w:after="300"/>
      <w:contextualSpacing/>
    </w:pPr>
    <w:rPr>
      <w:rFonts w:asciiTheme="majorHAnsi" w:eastAsiaTheme="majorEastAsia" w:hAnsiTheme="majorHAnsi" w:cstheme="majorBidi"/>
      <w:color w:val="343E4C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6E5B"/>
    <w:rPr>
      <w:rFonts w:asciiTheme="majorHAnsi" w:eastAsiaTheme="majorEastAsia" w:hAnsiTheme="majorHAnsi" w:cstheme="majorBidi"/>
      <w:color w:val="343E4C" w:themeColor="text2" w:themeShade="BF"/>
      <w:spacing w:val="5"/>
      <w:kern w:val="28"/>
      <w:sz w:val="52"/>
      <w:szCs w:val="5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96E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6E5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96E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6E5B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8865BB"/>
    <w:rPr>
      <w:color w:val="00B0F0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AE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AEE"/>
    <w:rPr>
      <w:rFonts w:ascii="Lucida Grande" w:hAnsi="Lucida Grande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44AEE"/>
    <w:rPr>
      <w:rFonts w:asciiTheme="majorHAnsi" w:eastAsiaTheme="majorEastAsia" w:hAnsiTheme="majorHAnsi" w:cstheme="majorBidi"/>
      <w:b/>
      <w:bCs/>
      <w:color w:val="5A8104" w:themeColor="accent1" w:themeShade="B5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F5048"/>
    <w:rPr>
      <w:rFonts w:asciiTheme="majorHAnsi" w:eastAsiaTheme="majorEastAsia" w:hAnsiTheme="majorHAnsi" w:cstheme="majorBidi"/>
      <w:b/>
      <w:bCs/>
      <w:color w:val="80B606" w:themeColor="accent1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1C1846"/>
    <w:rPr>
      <w:rFonts w:asciiTheme="majorHAnsi" w:eastAsiaTheme="majorEastAsia" w:hAnsiTheme="majorHAnsi" w:cstheme="majorBidi"/>
      <w:b/>
      <w:bCs/>
      <w:color w:val="80B606" w:themeColor="accent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g"/><Relationship Id="rId20" Type="http://schemas.openxmlformats.org/officeDocument/2006/relationships/footer" Target="footer1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image" Target="media/image4.jpg"/><Relationship Id="rId11" Type="http://schemas.openxmlformats.org/officeDocument/2006/relationships/image" Target="media/image5.jpg"/><Relationship Id="rId12" Type="http://schemas.openxmlformats.org/officeDocument/2006/relationships/image" Target="media/image6.jpg"/><Relationship Id="rId13" Type="http://schemas.openxmlformats.org/officeDocument/2006/relationships/hyperlink" Target="mailto:lynnefairchild@earthlink.net?subject=Spring%20Coaching%20Special%20Package" TargetMode="External"/><Relationship Id="rId14" Type="http://schemas.openxmlformats.org/officeDocument/2006/relationships/hyperlink" Target="http://www.wayfindingcoach.com/blog" TargetMode="External"/><Relationship Id="rId15" Type="http://schemas.openxmlformats.org/officeDocument/2006/relationships/hyperlink" Target="https://www.facebook.com/pages/Wayfinding-Coach/222888624404769" TargetMode="External"/><Relationship Id="rId16" Type="http://schemas.openxmlformats.org/officeDocument/2006/relationships/hyperlink" Target="http://twitter.com/" TargetMode="External"/><Relationship Id="rId17" Type="http://schemas.openxmlformats.org/officeDocument/2006/relationships/hyperlink" Target="http://www.linkedin.com/in/lynnefairchild" TargetMode="External"/><Relationship Id="rId18" Type="http://schemas.openxmlformats.org/officeDocument/2006/relationships/hyperlink" Target="http://www.wayfindingcoach.com/" TargetMode="External"/><Relationship Id="rId19" Type="http://schemas.openxmlformats.org/officeDocument/2006/relationships/image" Target="media/image7.png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ynnefairchild@earthlink.net" TargetMode="External"/><Relationship Id="rId2" Type="http://schemas.openxmlformats.org/officeDocument/2006/relationships/hyperlink" Target="http://www.wayfindingcoach.com/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8.jpeg"/><Relationship Id="rId2" Type="http://schemas.openxmlformats.org/officeDocument/2006/relationships/image" Target="../media/image9.jpeg"/><Relationship Id="rId3" Type="http://schemas.openxmlformats.org/officeDocument/2006/relationships/image" Target="../media/image10.jpeg"/></Relationships>
</file>

<file path=word/theme/theme1.xml><?xml version="1.0" encoding="utf-8"?>
<a:theme xmlns:a="http://schemas.openxmlformats.org/drawingml/2006/main" name="Genesis">
  <a:themeElements>
    <a:clrScheme name="Genesis">
      <a:dk1>
        <a:sysClr val="windowText" lastClr="000000"/>
      </a:dk1>
      <a:lt1>
        <a:sysClr val="window" lastClr="FFFFFF"/>
      </a:lt1>
      <a:dk2>
        <a:srgbClr val="465466"/>
      </a:dk2>
      <a:lt2>
        <a:srgbClr val="BBD7F8"/>
      </a:lt2>
      <a:accent1>
        <a:srgbClr val="80B606"/>
      </a:accent1>
      <a:accent2>
        <a:srgbClr val="E29F1D"/>
      </a:accent2>
      <a:accent3>
        <a:srgbClr val="2397E2"/>
      </a:accent3>
      <a:accent4>
        <a:srgbClr val="35ACA2"/>
      </a:accent4>
      <a:accent5>
        <a:srgbClr val="5430BB"/>
      </a:accent5>
      <a:accent6>
        <a:srgbClr val="8D34E0"/>
      </a:accent6>
      <a:hlink>
        <a:srgbClr val="00B0F0"/>
      </a:hlink>
      <a:folHlink>
        <a:srgbClr val="0070C0"/>
      </a:folHlink>
    </a:clrScheme>
    <a:fontScheme name="Genesis">
      <a:majorFont>
        <a:latin typeface="Calisto MT"/>
        <a:ea typeface=""/>
        <a:cs typeface=""/>
        <a:font script="Jpan" typeface="ＭＳ 明朝"/>
      </a:majorFont>
      <a:minorFont>
        <a:latin typeface="Calisto MT"/>
        <a:ea typeface=""/>
        <a:cs typeface=""/>
        <a:font script="Jpan" typeface="ＭＳ 明朝"/>
      </a:minorFont>
    </a:fontScheme>
    <a:fmtScheme name="Genesis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70000"/>
                <a:satMod val="100000"/>
                <a:greenMod val="110000"/>
              </a:schemeClr>
            </a:gs>
            <a:gs pos="75000">
              <a:schemeClr val="phClr">
                <a:tint val="40000"/>
                <a:satMod val="150000"/>
                <a:redMod val="100000"/>
                <a:blueMod val="100000"/>
              </a:schemeClr>
            </a:gs>
            <a:gs pos="100000">
              <a:schemeClr val="phClr">
                <a:tint val="60000"/>
                <a:satMod val="120000"/>
                <a:redMod val="100000"/>
                <a:blueMod val="100000"/>
              </a:schemeClr>
            </a:gs>
          </a:gsLst>
          <a:path path="circle">
            <a:fillToRect l="25000" t="25000" r="5000" b="5000"/>
          </a:path>
        </a:gradFill>
        <a:gradFill rotWithShape="1">
          <a:gsLst>
            <a:gs pos="0">
              <a:schemeClr val="phClr">
                <a:tint val="50000"/>
                <a:shade val="100000"/>
                <a:alpha val="100000"/>
                <a:satMod val="150000"/>
              </a:schemeClr>
            </a:gs>
            <a:gs pos="40000">
              <a:schemeClr val="phClr">
                <a:tint val="70000"/>
                <a:shade val="100000"/>
                <a:alpha val="100000"/>
                <a:satMod val="150000"/>
              </a:schemeClr>
            </a:gs>
            <a:gs pos="100000">
              <a:schemeClr val="phClr">
                <a:shade val="90000"/>
                <a:satMod val="11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50800" dir="11400000" sx="102000" sy="101000" algn="tl" rotWithShape="0">
              <a:srgbClr val="000000">
                <a:alpha val="35000"/>
              </a:srgbClr>
            </a:outerShdw>
          </a:effectLst>
          <a:scene3d>
            <a:camera prst="perspectiveFront" fov="4800000"/>
            <a:lightRig rig="morning" dir="tl"/>
          </a:scene3d>
          <a:sp3d prstMaterial="softmetal">
            <a:bevelT w="0" h="0"/>
          </a:sp3d>
        </a:effectStyle>
        <a:effectStyle>
          <a:effectLst>
            <a:innerShdw blurRad="50800" dist="25400" dir="13500000">
              <a:srgbClr val="000000">
                <a:alpha val="75000"/>
              </a:srgbClr>
            </a:innerShdw>
            <a:reflection blurRad="101600" stA="40000" endPos="50000" dist="63500" dir="5400000" fadeDir="7200000" sy="-100000" kx="300000" rotWithShape="0"/>
          </a:effectLst>
          <a:scene3d>
            <a:camera prst="orthographicFront">
              <a:rot lat="0" lon="0" rev="0"/>
            </a:camera>
            <a:lightRig rig="chilly" dir="tr">
              <a:rot lat="0" lon="0" rev="1200000"/>
            </a:lightRig>
          </a:scene3d>
          <a:sp3d prstMaterial="plastic">
            <a:bevelT w="0" h="0"/>
          </a:sp3d>
        </a:effectStyle>
      </a:effectStyleLst>
      <a:bgFillStyleLst>
        <a:blipFill rotWithShape="1">
          <a:blip xmlns:r="http://schemas.openxmlformats.org/officeDocument/2006/relationships" r:embed="rId1"/>
          <a:stretch/>
        </a:blipFill>
        <a:blipFill rotWithShape="1">
          <a:blip xmlns:r="http://schemas.openxmlformats.org/officeDocument/2006/relationships" r:embed="rId2"/>
          <a:stretch/>
        </a:blipFill>
        <a:blipFill rotWithShape="1">
          <a:blip xmlns:r="http://schemas.openxmlformats.org/officeDocument/2006/relationships" r:embed="rId3"/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536</Words>
  <Characters>3058</Characters>
  <Application>Microsoft Macintosh Word</Application>
  <DocSecurity>0</DocSecurity>
  <Lines>25</Lines>
  <Paragraphs>7</Paragraphs>
  <ScaleCrop>false</ScaleCrop>
  <Company/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Fairchild</dc:creator>
  <cp:keywords/>
  <dc:description/>
  <cp:lastModifiedBy>Lynne Fairchild</cp:lastModifiedBy>
  <cp:revision>20</cp:revision>
  <dcterms:created xsi:type="dcterms:W3CDTF">2013-06-12T23:26:00Z</dcterms:created>
  <dcterms:modified xsi:type="dcterms:W3CDTF">2013-06-13T01:36:00Z</dcterms:modified>
</cp:coreProperties>
</file>