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664F0" w14:textId="77777777" w:rsidR="001174B3" w:rsidRDefault="009671A1" w:rsidP="009671A1">
      <w:pPr>
        <w:pStyle w:val="Title"/>
      </w:pPr>
      <w:r>
        <w:t>Spring Alignment Kit 2015</w:t>
      </w:r>
    </w:p>
    <w:p w14:paraId="3BCB3463" w14:textId="77777777" w:rsidR="009671A1" w:rsidRDefault="009671A1"/>
    <w:p w14:paraId="7DA594B3" w14:textId="77777777" w:rsidR="009671A1" w:rsidRPr="009671A1" w:rsidRDefault="009671A1" w:rsidP="009671A1">
      <w:pPr>
        <w:rPr>
          <w:rStyle w:val="Heading1Char"/>
        </w:rPr>
      </w:pPr>
      <w:r>
        <w:rPr>
          <w:noProof/>
        </w:rPr>
        <w:drawing>
          <wp:inline distT="0" distB="0" distL="0" distR="0" wp14:anchorId="1B1BDA41" wp14:editId="1690AE68">
            <wp:extent cx="54864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 Tree Winter fu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1A1">
        <w:rPr>
          <w:rStyle w:val="Heading1Char"/>
        </w:rPr>
        <w:t>Awakening</w:t>
      </w:r>
    </w:p>
    <w:p w14:paraId="544695F4" w14:textId="77777777" w:rsidR="009671A1" w:rsidRDefault="009671A1"/>
    <w:p w14:paraId="32F3A674" w14:textId="77777777" w:rsidR="009671A1" w:rsidRDefault="009671A1">
      <w:r>
        <w:t>Many of you have been receiving my Alignment Kits for many years. This one is a bit different.</w:t>
      </w:r>
    </w:p>
    <w:p w14:paraId="484590CC" w14:textId="77777777" w:rsidR="009671A1" w:rsidRDefault="009671A1"/>
    <w:p w14:paraId="2FD0C817" w14:textId="76A3EEEA" w:rsidR="009671A1" w:rsidRDefault="009671A1">
      <w:r>
        <w:t>This year, I was inspired to create a short (10 minutes) audio</w:t>
      </w:r>
      <w:r w:rsidR="00446461">
        <w:t xml:space="preserve"> movement</w:t>
      </w:r>
      <w:r>
        <w:t xml:space="preserve"> meditation, and just three simple questions for you to write about after you do the meditation.</w:t>
      </w:r>
    </w:p>
    <w:p w14:paraId="7798D5FF" w14:textId="77777777" w:rsidR="009671A1" w:rsidRDefault="009671A1"/>
    <w:p w14:paraId="3D5687F4" w14:textId="6A640A02" w:rsidR="009671A1" w:rsidRDefault="009671A1">
      <w:r>
        <w:t>It’s a meditation where you get up and move your body, and in your imagination, you become a favorite tre</w:t>
      </w:r>
      <w:r w:rsidR="004162D8">
        <w:t>e, as it is awakening in Spring, after a long Winter of rest.</w:t>
      </w:r>
    </w:p>
    <w:p w14:paraId="3BAA8045" w14:textId="77777777" w:rsidR="009671A1" w:rsidRDefault="009671A1"/>
    <w:p w14:paraId="1707AEBC" w14:textId="5A785605" w:rsidR="009671A1" w:rsidRDefault="009671A1">
      <w:r>
        <w:t xml:space="preserve">The intuition from our true selves often reveals itself through our bodies. You’ve probably had the experience of being inspired as you were moving; there’s something about the energy flowing that activates inspiration. </w:t>
      </w:r>
      <w:r w:rsidR="002A31A9">
        <w:t>You</w:t>
      </w:r>
      <w:r>
        <w:t xml:space="preserve"> </w:t>
      </w:r>
      <w:r w:rsidR="002A31A9">
        <w:t xml:space="preserve">are fully present in your body, and </w:t>
      </w:r>
      <w:r w:rsidR="00FA1018">
        <w:t>insights</w:t>
      </w:r>
      <w:r>
        <w:t xml:space="preserve"> begin to flow. Or, as you are making decisions, one choice just “feels right.” </w:t>
      </w:r>
    </w:p>
    <w:p w14:paraId="1CC729B5" w14:textId="77777777" w:rsidR="009671A1" w:rsidRDefault="009671A1"/>
    <w:p w14:paraId="1F97BC34" w14:textId="0B105406" w:rsidR="009671A1" w:rsidRDefault="009671A1">
      <w:r>
        <w:t>Our bodies are wonderful channels for wisdom to flow. I ho</w:t>
      </w:r>
      <w:r w:rsidR="00FA1018">
        <w:t xml:space="preserve">pe you enjoy the meditation and the questions. Play the </w:t>
      </w:r>
      <w:r w:rsidR="00CF281A">
        <w:t>meditation and</w:t>
      </w:r>
      <w:bookmarkStart w:id="0" w:name="_GoBack"/>
      <w:bookmarkEnd w:id="0"/>
      <w:r w:rsidR="009A011F">
        <w:t xml:space="preserve"> explore the questions on the next page.</w:t>
      </w:r>
    </w:p>
    <w:p w14:paraId="79BA9F1F" w14:textId="07776792" w:rsidR="00446461" w:rsidRDefault="00446461">
      <w:r>
        <w:br w:type="page"/>
      </w:r>
    </w:p>
    <w:p w14:paraId="46E333DC" w14:textId="1D43CB60" w:rsidR="000A2AAD" w:rsidRPr="000A2AAD" w:rsidRDefault="000A2AAD" w:rsidP="000A2AAD">
      <w:pPr>
        <w:rPr>
          <w:rStyle w:val="Heading1Char"/>
        </w:rPr>
      </w:pPr>
      <w:r>
        <w:rPr>
          <w:noProof/>
        </w:rPr>
        <w:lastRenderedPageBreak/>
        <w:drawing>
          <wp:inline distT="0" distB="0" distL="0" distR="0" wp14:anchorId="5AD26A8A" wp14:editId="50C5949D">
            <wp:extent cx="5486400" cy="3594735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kening Tree Spring fu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AAD">
        <w:rPr>
          <w:rStyle w:val="Heading1Char"/>
        </w:rPr>
        <w:t>As You Awaken</w:t>
      </w:r>
    </w:p>
    <w:p w14:paraId="15495D2F" w14:textId="77777777" w:rsidR="000A2AAD" w:rsidRDefault="000A2AAD"/>
    <w:p w14:paraId="25AA9C88" w14:textId="24757CDE" w:rsidR="000A2AAD" w:rsidRDefault="00DD768C">
      <w:r>
        <w:t>What, in you, is awakening?</w:t>
      </w:r>
    </w:p>
    <w:p w14:paraId="37326C67" w14:textId="77777777" w:rsidR="00DD768C" w:rsidRDefault="00DD768C"/>
    <w:p w14:paraId="4A441522" w14:textId="77777777" w:rsidR="00DD768C" w:rsidRDefault="00DD768C"/>
    <w:p w14:paraId="30EB93F1" w14:textId="77777777" w:rsidR="00DD768C" w:rsidRDefault="00DD768C"/>
    <w:p w14:paraId="58974F2E" w14:textId="77777777" w:rsidR="00DD768C" w:rsidRDefault="00DD768C"/>
    <w:p w14:paraId="3FC56E41" w14:textId="77777777" w:rsidR="00DD768C" w:rsidRDefault="00DD768C"/>
    <w:p w14:paraId="14238596" w14:textId="77777777" w:rsidR="00DD768C" w:rsidRDefault="00DD768C"/>
    <w:p w14:paraId="31C89A65" w14:textId="77777777" w:rsidR="00DD768C" w:rsidRDefault="00DD768C"/>
    <w:p w14:paraId="77D7D26E" w14:textId="6FCC20BB" w:rsidR="00DD768C" w:rsidRDefault="00DD768C">
      <w:r>
        <w:t>How can you move and grow with it?</w:t>
      </w:r>
    </w:p>
    <w:p w14:paraId="2DB0B994" w14:textId="77777777" w:rsidR="00DD768C" w:rsidRDefault="00DD768C"/>
    <w:p w14:paraId="05108818" w14:textId="77777777" w:rsidR="00DD768C" w:rsidRDefault="00DD768C"/>
    <w:p w14:paraId="6641B265" w14:textId="77777777" w:rsidR="00DD768C" w:rsidRDefault="00DD768C"/>
    <w:p w14:paraId="0165B6F2" w14:textId="77777777" w:rsidR="00DD768C" w:rsidRDefault="00DD768C"/>
    <w:p w14:paraId="0E131C61" w14:textId="77777777" w:rsidR="00DD768C" w:rsidRDefault="00DD768C"/>
    <w:p w14:paraId="362804C2" w14:textId="77777777" w:rsidR="00DD768C" w:rsidRDefault="00DD768C"/>
    <w:p w14:paraId="384B4BB6" w14:textId="77777777" w:rsidR="00DD768C" w:rsidRDefault="00DD768C"/>
    <w:p w14:paraId="3BA46420" w14:textId="2CA205C1" w:rsidR="00DD768C" w:rsidRDefault="00DD768C">
      <w:r>
        <w:t>What is this awakening inviting you to do in the world?</w:t>
      </w:r>
    </w:p>
    <w:sectPr w:rsidR="00DD768C" w:rsidSect="00036980">
      <w:footerReference w:type="even" r:id="rId9"/>
      <w:footerReference w:type="default" r:id="rId10"/>
      <w:pgSz w:w="12240" w:h="15840"/>
      <w:pgMar w:top="1440" w:right="1800" w:bottom="1440" w:left="1800" w:header="720" w:footer="93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D93F5" w14:textId="77777777" w:rsidR="000A2AAD" w:rsidRDefault="000A2AAD" w:rsidP="00FA1018">
      <w:r>
        <w:separator/>
      </w:r>
    </w:p>
  </w:endnote>
  <w:endnote w:type="continuationSeparator" w:id="0">
    <w:p w14:paraId="2692F188" w14:textId="77777777" w:rsidR="000A2AAD" w:rsidRDefault="000A2AAD" w:rsidP="00FA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メイリオ">
    <w:panose1 w:val="00000000000000000000"/>
    <w:charset w:val="80"/>
    <w:family w:val="roman"/>
    <w:notTrueType/>
    <w:pitch w:val="default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DA8F7" w14:textId="77777777" w:rsidR="000A2AAD" w:rsidRDefault="000A2AAD" w:rsidP="000A2A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F20A9A" w14:textId="77777777" w:rsidR="000A2AAD" w:rsidRDefault="000A2AAD" w:rsidP="00FA101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0C08C" w14:textId="77777777" w:rsidR="000A2AAD" w:rsidRDefault="000A2AAD" w:rsidP="000A2A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28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86B1D3" w14:textId="3F2C0EF9" w:rsidR="000A2AAD" w:rsidRDefault="000A2AAD" w:rsidP="00FA1018">
    <w:pPr>
      <w:pStyle w:val="Footer"/>
      <w:ind w:right="360"/>
    </w:pPr>
    <w:r>
      <w:t xml:space="preserve">© Lynne Fairchild, 2015  </w:t>
    </w:r>
    <w:hyperlink r:id="rId1" w:history="1">
      <w:r w:rsidRPr="006A192D">
        <w:rPr>
          <w:rStyle w:val="Hyperlink"/>
        </w:rPr>
        <w:t>http://wayfindingcoach.com/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CAD8B" w14:textId="77777777" w:rsidR="000A2AAD" w:rsidRDefault="000A2AAD" w:rsidP="00FA1018">
      <w:r>
        <w:separator/>
      </w:r>
    </w:p>
  </w:footnote>
  <w:footnote w:type="continuationSeparator" w:id="0">
    <w:p w14:paraId="6BFD32F1" w14:textId="77777777" w:rsidR="000A2AAD" w:rsidRDefault="000A2AAD" w:rsidP="00FA10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1A1"/>
    <w:rsid w:val="00036980"/>
    <w:rsid w:val="000A2AAD"/>
    <w:rsid w:val="001174B3"/>
    <w:rsid w:val="002A31A9"/>
    <w:rsid w:val="002B540F"/>
    <w:rsid w:val="004162D8"/>
    <w:rsid w:val="00446461"/>
    <w:rsid w:val="006A192D"/>
    <w:rsid w:val="009671A1"/>
    <w:rsid w:val="009A011F"/>
    <w:rsid w:val="00CF281A"/>
    <w:rsid w:val="00D448AA"/>
    <w:rsid w:val="00DD768C"/>
    <w:rsid w:val="00FA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27E0A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1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16B03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1A1"/>
    <w:rPr>
      <w:rFonts w:asciiTheme="majorHAnsi" w:eastAsiaTheme="majorEastAsia" w:hAnsiTheme="majorHAnsi" w:cstheme="majorBidi"/>
      <w:b/>
      <w:bCs/>
      <w:color w:val="516B03" w:themeColor="accent1" w:themeShade="B5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1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A1"/>
    <w:rPr>
      <w:rFonts w:ascii="Lucida Grande" w:hAnsi="Lucida Grande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671A1"/>
    <w:pPr>
      <w:pBdr>
        <w:bottom w:val="single" w:sz="8" w:space="4" w:color="749805" w:themeColor="accent1"/>
      </w:pBdr>
      <w:spacing w:after="300"/>
      <w:contextualSpacing/>
    </w:pPr>
    <w:rPr>
      <w:rFonts w:asciiTheme="majorHAnsi" w:eastAsiaTheme="majorEastAsia" w:hAnsiTheme="majorHAnsi" w:cstheme="majorBidi"/>
      <w:color w:val="23231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71A1"/>
    <w:rPr>
      <w:rFonts w:asciiTheme="majorHAnsi" w:eastAsiaTheme="majorEastAsia" w:hAnsiTheme="majorHAnsi" w:cstheme="majorBidi"/>
      <w:color w:val="23231C" w:themeColor="text2" w:themeShade="BF"/>
      <w:spacing w:val="5"/>
      <w:kern w:val="28"/>
      <w:sz w:val="52"/>
      <w:szCs w:val="5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A10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018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FA1018"/>
  </w:style>
  <w:style w:type="character" w:styleId="Hyperlink">
    <w:name w:val="Hyperlink"/>
    <w:basedOn w:val="DefaultParagraphFont"/>
    <w:uiPriority w:val="99"/>
    <w:unhideWhenUsed/>
    <w:rsid w:val="00446461"/>
    <w:rPr>
      <w:color w:val="FFC0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192D"/>
    <w:rPr>
      <w:color w:val="C0C00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9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92D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1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16B03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1A1"/>
    <w:rPr>
      <w:rFonts w:asciiTheme="majorHAnsi" w:eastAsiaTheme="majorEastAsia" w:hAnsiTheme="majorHAnsi" w:cstheme="majorBidi"/>
      <w:b/>
      <w:bCs/>
      <w:color w:val="516B03" w:themeColor="accent1" w:themeShade="B5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1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A1"/>
    <w:rPr>
      <w:rFonts w:ascii="Lucida Grande" w:hAnsi="Lucida Grande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671A1"/>
    <w:pPr>
      <w:pBdr>
        <w:bottom w:val="single" w:sz="8" w:space="4" w:color="749805" w:themeColor="accent1"/>
      </w:pBdr>
      <w:spacing w:after="300"/>
      <w:contextualSpacing/>
    </w:pPr>
    <w:rPr>
      <w:rFonts w:asciiTheme="majorHAnsi" w:eastAsiaTheme="majorEastAsia" w:hAnsiTheme="majorHAnsi" w:cstheme="majorBidi"/>
      <w:color w:val="23231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71A1"/>
    <w:rPr>
      <w:rFonts w:asciiTheme="majorHAnsi" w:eastAsiaTheme="majorEastAsia" w:hAnsiTheme="majorHAnsi" w:cstheme="majorBidi"/>
      <w:color w:val="23231C" w:themeColor="text2" w:themeShade="BF"/>
      <w:spacing w:val="5"/>
      <w:kern w:val="28"/>
      <w:sz w:val="52"/>
      <w:szCs w:val="5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A10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018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FA1018"/>
  </w:style>
  <w:style w:type="character" w:styleId="Hyperlink">
    <w:name w:val="Hyperlink"/>
    <w:basedOn w:val="DefaultParagraphFont"/>
    <w:uiPriority w:val="99"/>
    <w:unhideWhenUsed/>
    <w:rsid w:val="00446461"/>
    <w:rPr>
      <w:color w:val="FFC0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192D"/>
    <w:rPr>
      <w:color w:val="C0C00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9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92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ayfindingcoach.com/" TargetMode="External"/></Relationships>
</file>

<file path=word/theme/theme1.xml><?xml version="1.0" encoding="utf-8"?>
<a:theme xmlns:a="http://schemas.openxmlformats.org/drawingml/2006/main" name="Inspiration">
  <a:themeElements>
    <a:clrScheme name="Inspiration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Inspiration">
      <a:majorFont>
        <a:latin typeface="News Gothic MT"/>
        <a:ea typeface=""/>
        <a:cs typeface=""/>
        <a:font script="Jpan" typeface="メイリオ"/>
      </a:majorFont>
      <a:minorFont>
        <a:latin typeface="News Gothic MT"/>
        <a:ea typeface=""/>
        <a:cs typeface=""/>
        <a:font script="Jpan" typeface="メイリオ"/>
      </a:minorFont>
    </a:fontScheme>
    <a:fmtScheme name="Inspiration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170</Words>
  <Characters>972</Characters>
  <Application>Microsoft Macintosh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Fairchild</dc:creator>
  <cp:keywords/>
  <dc:description/>
  <cp:lastModifiedBy>Lynne Fairchild</cp:lastModifiedBy>
  <cp:revision>3</cp:revision>
  <cp:lastPrinted>2015-03-21T01:36:00Z</cp:lastPrinted>
  <dcterms:created xsi:type="dcterms:W3CDTF">2015-03-21T01:36:00Z</dcterms:created>
  <dcterms:modified xsi:type="dcterms:W3CDTF">2015-03-21T01:50:00Z</dcterms:modified>
</cp:coreProperties>
</file>